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53" w:rsidRPr="00E90453" w:rsidRDefault="00E90453" w:rsidP="00E90453">
      <w:pPr>
        <w:ind w:firstLineChars="0" w:firstLine="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Ansi="楷体" w:cs="楷体" w:hint="eastAsia"/>
          <w:b/>
          <w:color w:val="000000"/>
          <w:sz w:val="44"/>
          <w:szCs w:val="44"/>
        </w:rPr>
        <w:t>夏令营</w:t>
      </w:r>
      <w:r w:rsidRPr="00E90453">
        <w:rPr>
          <w:rFonts w:ascii="方正小标宋简体" w:eastAsia="方正小标宋简体" w:hAnsi="楷体" w:cs="楷体" w:hint="eastAsia"/>
          <w:b/>
          <w:color w:val="000000"/>
          <w:sz w:val="44"/>
          <w:szCs w:val="44"/>
        </w:rPr>
        <w:t>议程</w:t>
      </w:r>
    </w:p>
    <w:tbl>
      <w:tblPr>
        <w:tblW w:w="5129" w:type="pct"/>
        <w:tblLook w:val="04A0" w:firstRow="1" w:lastRow="0" w:firstColumn="1" w:lastColumn="0" w:noHBand="0" w:noVBand="1"/>
      </w:tblPr>
      <w:tblGrid>
        <w:gridCol w:w="870"/>
        <w:gridCol w:w="1841"/>
        <w:gridCol w:w="4037"/>
        <w:gridCol w:w="1609"/>
        <w:gridCol w:w="1054"/>
      </w:tblGrid>
      <w:tr w:rsidR="00CF7B1B" w:rsidTr="00481BC3">
        <w:trPr>
          <w:trHeight w:val="636"/>
        </w:trPr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solid" w:color="CCCCFF" w:fill="auto"/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szCs w:val="24"/>
              </w:rPr>
              <w:t>模块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solid" w:color="CCCCFF" w:fill="auto"/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1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solid" w:color="CCCCFF" w:fill="auto"/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szCs w:val="24"/>
              </w:rPr>
              <w:t>议  程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solid" w:color="CCCCFF" w:fill="auto"/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szCs w:val="24"/>
              </w:rPr>
              <w:t>报告人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shd w:val="solid" w:color="CCCCFF" w:fill="auto"/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szCs w:val="24"/>
              </w:rPr>
              <w:t>主持人</w:t>
            </w:r>
          </w:p>
        </w:tc>
      </w:tr>
      <w:tr w:rsidR="00CF7B1B" w:rsidTr="00481BC3">
        <w:trPr>
          <w:trHeight w:val="636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主题论坛（地点：钉钉）</w:t>
            </w:r>
          </w:p>
        </w:tc>
        <w:tc>
          <w:tcPr>
            <w:tcW w:w="4538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shd w:val="clear" w:color="auto" w:fill="FDEADA"/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2020年7月24日</w:t>
            </w:r>
          </w:p>
        </w:tc>
      </w:tr>
      <w:tr w:rsidR="00CF7B1B" w:rsidTr="00481BC3">
        <w:trPr>
          <w:trHeight w:val="636"/>
        </w:trPr>
        <w:tc>
          <w:tcPr>
            <w:tcW w:w="462" w:type="pct"/>
            <w:vMerge/>
            <w:tcBorders>
              <w:left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09:00-09:10</w:t>
            </w:r>
          </w:p>
        </w:tc>
        <w:tc>
          <w:tcPr>
            <w:tcW w:w="35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B1B" w:rsidRPr="00603033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 w:rsidRPr="00603033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入场</w:t>
            </w:r>
          </w:p>
        </w:tc>
      </w:tr>
      <w:tr w:rsidR="00CF7B1B" w:rsidTr="00481BC3">
        <w:trPr>
          <w:trHeight w:val="636"/>
        </w:trPr>
        <w:tc>
          <w:tcPr>
            <w:tcW w:w="462" w:type="pct"/>
            <w:vMerge/>
            <w:tcBorders>
              <w:left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09:15-10:00</w:t>
            </w:r>
          </w:p>
        </w:tc>
        <w:tc>
          <w:tcPr>
            <w:tcW w:w="2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主题报告：前进中的植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物保护学科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胡小平院长</w:t>
            </w:r>
          </w:p>
        </w:tc>
        <w:tc>
          <w:tcPr>
            <w:tcW w:w="560" w:type="pct"/>
            <w:vMerge w:val="restart"/>
            <w:tcBorders>
              <w:left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马志卿教授</w:t>
            </w:r>
          </w:p>
        </w:tc>
      </w:tr>
      <w:tr w:rsidR="00CF7B1B" w:rsidTr="00481BC3">
        <w:trPr>
          <w:trHeight w:val="636"/>
        </w:trPr>
        <w:tc>
          <w:tcPr>
            <w:tcW w:w="462" w:type="pct"/>
            <w:vMerge/>
            <w:tcBorders>
              <w:left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10:20-11:00</w:t>
            </w:r>
          </w:p>
        </w:tc>
        <w:tc>
          <w:tcPr>
            <w:tcW w:w="2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主题介绍：植物保护学院研究生</w:t>
            </w:r>
          </w:p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教育概况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马志卿</w:t>
            </w:r>
          </w:p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副院长</w:t>
            </w:r>
          </w:p>
        </w:tc>
        <w:tc>
          <w:tcPr>
            <w:tcW w:w="56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CF7B1B" w:rsidTr="00481BC3">
        <w:trPr>
          <w:trHeight w:val="636"/>
        </w:trPr>
        <w:tc>
          <w:tcPr>
            <w:tcW w:w="462" w:type="pct"/>
            <w:vMerge/>
            <w:tcBorders>
              <w:left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10:40-15:00</w:t>
            </w:r>
          </w:p>
        </w:tc>
        <w:tc>
          <w:tcPr>
            <w:tcW w:w="35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 w:rsidRPr="000D2094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中场休息</w:t>
            </w:r>
          </w:p>
        </w:tc>
      </w:tr>
      <w:tr w:rsidR="00E90453" w:rsidTr="007677D2">
        <w:trPr>
          <w:trHeight w:val="636"/>
        </w:trPr>
        <w:tc>
          <w:tcPr>
            <w:tcW w:w="462" w:type="pct"/>
            <w:vMerge/>
            <w:tcBorders>
              <w:left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90453" w:rsidRDefault="00E90453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90453" w:rsidRDefault="00E90453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15：00-15：30</w:t>
            </w:r>
          </w:p>
        </w:tc>
        <w:tc>
          <w:tcPr>
            <w:tcW w:w="3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0453" w:rsidRDefault="00E90453" w:rsidP="00481BC3">
            <w:pPr>
              <w:ind w:firstLineChars="0" w:firstLine="0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 w:rsidRPr="000D2094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康振生院士作特邀报告</w:t>
            </w:r>
          </w:p>
        </w:tc>
        <w:tc>
          <w:tcPr>
            <w:tcW w:w="56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0453" w:rsidRDefault="00E90453" w:rsidP="00E90453">
            <w:pPr>
              <w:ind w:firstLineChars="0" w:firstLine="0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戴武</w:t>
            </w:r>
            <w:r>
              <w:rPr>
                <w:rFonts w:ascii="楷体" w:eastAsia="楷体" w:hAnsi="楷体" w:cs="楷体"/>
                <w:color w:val="000000"/>
                <w:sz w:val="24"/>
                <w:szCs w:val="24"/>
              </w:rPr>
              <w:br/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教授</w:t>
            </w:r>
          </w:p>
        </w:tc>
      </w:tr>
      <w:tr w:rsidR="00E90453" w:rsidTr="007677D2">
        <w:trPr>
          <w:trHeight w:val="636"/>
        </w:trPr>
        <w:tc>
          <w:tcPr>
            <w:tcW w:w="462" w:type="pct"/>
            <w:vMerge/>
            <w:tcBorders>
              <w:left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90453" w:rsidRDefault="00E90453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90453" w:rsidRDefault="00E90453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15:35-16:05</w:t>
            </w:r>
          </w:p>
        </w:tc>
        <w:tc>
          <w:tcPr>
            <w:tcW w:w="2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90453" w:rsidRDefault="00E90453" w:rsidP="00481BC3">
            <w:pPr>
              <w:ind w:firstLineChars="0" w:firstLine="0"/>
              <w:jc w:val="left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学科直通车：国家重点学科-植物</w:t>
            </w:r>
          </w:p>
          <w:p w:rsidR="00E90453" w:rsidRDefault="00E90453" w:rsidP="00481BC3">
            <w:pPr>
              <w:ind w:firstLineChars="600" w:firstLine="1440"/>
              <w:jc w:val="left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病理学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0453" w:rsidRDefault="00E90453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郭军教授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0453" w:rsidRDefault="00E90453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E90453" w:rsidTr="00E90453">
        <w:trPr>
          <w:trHeight w:val="636"/>
        </w:trPr>
        <w:tc>
          <w:tcPr>
            <w:tcW w:w="462" w:type="pct"/>
            <w:vMerge/>
            <w:tcBorders>
              <w:left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90453" w:rsidRDefault="00E90453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90453" w:rsidRDefault="00E90453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16:10-16:40</w:t>
            </w:r>
          </w:p>
        </w:tc>
        <w:tc>
          <w:tcPr>
            <w:tcW w:w="2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90453" w:rsidRDefault="00E90453" w:rsidP="00481BC3">
            <w:pPr>
              <w:ind w:left="1440" w:hangingChars="600" w:hanging="1440"/>
              <w:jc w:val="left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学科直通车：国家重点培育学科-农   业昆虫与害虫防治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0453" w:rsidRDefault="00E90453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戴武教授</w:t>
            </w: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0453" w:rsidRDefault="00E90453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E90453" w:rsidTr="00E90453">
        <w:trPr>
          <w:trHeight w:val="636"/>
        </w:trPr>
        <w:tc>
          <w:tcPr>
            <w:tcW w:w="462" w:type="pct"/>
            <w:vMerge/>
            <w:tcBorders>
              <w:left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90453" w:rsidRDefault="00E90453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90453" w:rsidRDefault="00E90453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16:45-17:15</w:t>
            </w:r>
          </w:p>
        </w:tc>
        <w:tc>
          <w:tcPr>
            <w:tcW w:w="2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E90453" w:rsidRDefault="00E90453" w:rsidP="00481BC3">
            <w:pPr>
              <w:ind w:left="1440" w:hangingChars="600" w:hanging="1440"/>
              <w:jc w:val="left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学科直通车：陕西省重点学科-农药学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0453" w:rsidRDefault="00E90453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胡兆农教授</w:t>
            </w: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E90453" w:rsidRDefault="00E90453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CF7B1B" w:rsidTr="00481BC3">
        <w:trPr>
          <w:trHeight w:val="636"/>
        </w:trPr>
        <w:tc>
          <w:tcPr>
            <w:tcW w:w="462" w:type="pct"/>
            <w:vMerge/>
            <w:tcBorders>
              <w:left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45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shd w:val="clear" w:color="auto" w:fill="FDEADA"/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2020年7月25日</w:t>
            </w:r>
          </w:p>
        </w:tc>
      </w:tr>
      <w:tr w:rsidR="00CF7B1B" w:rsidTr="00481BC3">
        <w:trPr>
          <w:trHeight w:val="636"/>
        </w:trPr>
        <w:tc>
          <w:tcPr>
            <w:tcW w:w="462" w:type="pct"/>
            <w:vMerge/>
            <w:tcBorders>
              <w:left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09:00-11:50</w:t>
            </w:r>
          </w:p>
        </w:tc>
        <w:tc>
          <w:tcPr>
            <w:tcW w:w="2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学习与科研实践成果展示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tabs>
                <w:tab w:val="left" w:pos="536"/>
              </w:tabs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夏令营营员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马志卿教授</w:t>
            </w:r>
          </w:p>
        </w:tc>
      </w:tr>
      <w:tr w:rsidR="00CF7B1B" w:rsidTr="00481BC3">
        <w:trPr>
          <w:trHeight w:val="636"/>
        </w:trPr>
        <w:tc>
          <w:tcPr>
            <w:tcW w:w="462" w:type="pct"/>
            <w:vMerge/>
            <w:tcBorders>
              <w:left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11:50-15:00</w:t>
            </w:r>
          </w:p>
        </w:tc>
        <w:tc>
          <w:tcPr>
            <w:tcW w:w="356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szCs w:val="24"/>
              </w:rPr>
              <w:t>中场休息</w:t>
            </w:r>
          </w:p>
        </w:tc>
      </w:tr>
      <w:tr w:rsidR="00CF7B1B" w:rsidTr="00481BC3">
        <w:trPr>
          <w:trHeight w:val="636"/>
        </w:trPr>
        <w:tc>
          <w:tcPr>
            <w:tcW w:w="462" w:type="pct"/>
            <w:vMerge/>
            <w:tcBorders>
              <w:left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15:00-18:20</w:t>
            </w:r>
          </w:p>
        </w:tc>
        <w:tc>
          <w:tcPr>
            <w:tcW w:w="2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学习与科研实践成果展示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夏令营营员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戴武</w:t>
            </w:r>
            <w:r w:rsidR="00E90453">
              <w:rPr>
                <w:rFonts w:ascii="楷体" w:eastAsia="楷体" w:hAnsi="楷体" w:cs="楷体"/>
                <w:color w:val="000000"/>
                <w:sz w:val="24"/>
                <w:szCs w:val="24"/>
              </w:rPr>
              <w:br/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教授</w:t>
            </w:r>
          </w:p>
        </w:tc>
      </w:tr>
      <w:tr w:rsidR="00CF7B1B" w:rsidTr="00481BC3">
        <w:trPr>
          <w:trHeight w:val="636"/>
        </w:trPr>
        <w:tc>
          <w:tcPr>
            <w:tcW w:w="462" w:type="pct"/>
            <w:vMerge/>
            <w:tcBorders>
              <w:left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45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  <w:tl2br w:val="nil"/>
              <w:tr2bl w:val="nil"/>
            </w:tcBorders>
            <w:shd w:val="clear" w:color="auto" w:fill="FDEADA"/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2020年7月26日</w:t>
            </w:r>
          </w:p>
        </w:tc>
      </w:tr>
      <w:tr w:rsidR="00CF7B1B" w:rsidTr="00481BC3">
        <w:trPr>
          <w:trHeight w:val="636"/>
        </w:trPr>
        <w:tc>
          <w:tcPr>
            <w:tcW w:w="462" w:type="pct"/>
            <w:vMerge/>
            <w:tcBorders>
              <w:left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09:00-11:50</w:t>
            </w:r>
          </w:p>
        </w:tc>
        <w:tc>
          <w:tcPr>
            <w:tcW w:w="21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学习与科研实践成果展示</w:t>
            </w:r>
          </w:p>
        </w:tc>
        <w:tc>
          <w:tcPr>
            <w:tcW w:w="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夏令营营员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B1B" w:rsidRDefault="00CF7B1B" w:rsidP="00E9045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郭军</w:t>
            </w:r>
            <w:r w:rsidR="00E90453"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br/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教授</w:t>
            </w:r>
          </w:p>
        </w:tc>
      </w:tr>
      <w:tr w:rsidR="00CF7B1B" w:rsidTr="00481BC3">
        <w:trPr>
          <w:trHeight w:val="636"/>
        </w:trPr>
        <w:tc>
          <w:tcPr>
            <w:tcW w:w="462" w:type="pct"/>
            <w:vMerge/>
            <w:tcBorders>
              <w:left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11:00-15:00</w:t>
            </w:r>
          </w:p>
        </w:tc>
        <w:tc>
          <w:tcPr>
            <w:tcW w:w="356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szCs w:val="24"/>
              </w:rPr>
              <w:t>中场休息</w:t>
            </w:r>
          </w:p>
        </w:tc>
      </w:tr>
      <w:tr w:rsidR="00CF7B1B" w:rsidTr="00481BC3">
        <w:trPr>
          <w:trHeight w:val="636"/>
        </w:trPr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15:00-15:40</w:t>
            </w:r>
          </w:p>
        </w:tc>
        <w:tc>
          <w:tcPr>
            <w:tcW w:w="21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总结并颁发优秀营员证书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胡小平院长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CF7B1B" w:rsidRDefault="00CF7B1B" w:rsidP="00481BC3">
            <w:pPr>
              <w:ind w:firstLineChars="0" w:firstLine="0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马志卿教授</w:t>
            </w:r>
          </w:p>
        </w:tc>
      </w:tr>
    </w:tbl>
    <w:p w:rsidR="00463D09" w:rsidRDefault="00463D09" w:rsidP="00CF7B1B">
      <w:pPr>
        <w:ind w:firstLine="420"/>
      </w:pPr>
    </w:p>
    <w:sectPr w:rsidR="00463D09" w:rsidSect="00E90453">
      <w:pgSz w:w="11906" w:h="16838"/>
      <w:pgMar w:top="1701" w:right="1474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1B"/>
    <w:rsid w:val="00463D09"/>
    <w:rsid w:val="00CF7B1B"/>
    <w:rsid w:val="00E9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1B"/>
    <w:pPr>
      <w:widowControl w:val="0"/>
      <w:ind w:firstLineChars="200" w:firstLine="482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1B"/>
    <w:pPr>
      <w:widowControl w:val="0"/>
      <w:ind w:firstLineChars="200" w:firstLine="482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PC003</cp:lastModifiedBy>
  <cp:revision>3</cp:revision>
  <cp:lastPrinted>2020-06-29T02:28:00Z</cp:lastPrinted>
  <dcterms:created xsi:type="dcterms:W3CDTF">2020-06-29T02:24:00Z</dcterms:created>
  <dcterms:modified xsi:type="dcterms:W3CDTF">2020-06-29T02:28:00Z</dcterms:modified>
</cp:coreProperties>
</file>