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49" w:rsidRDefault="00B32D49">
      <w:bookmarkStart w:id="0" w:name="_GoBack"/>
      <w:bookmarkEnd w:id="0"/>
    </w:p>
    <w:p w:rsidR="00FA4A5D" w:rsidRPr="00FA4A5D" w:rsidRDefault="00FA4A5D" w:rsidP="00FA4A5D">
      <w:pPr>
        <w:tabs>
          <w:tab w:val="left" w:pos="0"/>
          <w:tab w:val="left" w:pos="1260"/>
        </w:tabs>
        <w:snapToGrid w:val="0"/>
        <w:spacing w:line="560" w:lineRule="atLeast"/>
        <w:rPr>
          <w:rFonts w:ascii="宋体" w:hAnsi="宋体"/>
          <w:color w:val="000000"/>
          <w:sz w:val="30"/>
          <w:szCs w:val="30"/>
        </w:rPr>
      </w:pPr>
      <w:r w:rsidRPr="00295C89">
        <w:rPr>
          <w:rFonts w:ascii="宋体" w:hAnsi="宋体" w:hint="eastAsia"/>
          <w:color w:val="000000"/>
          <w:sz w:val="30"/>
          <w:szCs w:val="30"/>
        </w:rPr>
        <w:t>附件</w:t>
      </w:r>
      <w:r>
        <w:rPr>
          <w:rFonts w:ascii="宋体" w:hAnsi="宋体" w:hint="eastAsia"/>
          <w:color w:val="000000"/>
          <w:sz w:val="30"/>
          <w:szCs w:val="30"/>
        </w:rPr>
        <w:t>5</w:t>
      </w:r>
    </w:p>
    <w:p w:rsidR="00FA4A5D" w:rsidRDefault="00FA4A5D" w:rsidP="000A60D7">
      <w:pPr>
        <w:snapToGrid w:val="0"/>
        <w:spacing w:beforeLines="100" w:before="312" w:line="360" w:lineRule="atLeast"/>
        <w:jc w:val="center"/>
        <w:rPr>
          <w:rFonts w:ascii="华文中宋" w:eastAsia="华文中宋" w:hAnsi="华文中宋"/>
          <w:b/>
          <w:color w:val="000000"/>
          <w:sz w:val="36"/>
          <w:szCs w:val="20"/>
        </w:rPr>
      </w:pPr>
    </w:p>
    <w:p w:rsidR="00F54272" w:rsidRDefault="00295C89" w:rsidP="00F54272">
      <w:pPr>
        <w:autoSpaceDE w:val="0"/>
        <w:autoSpaceDN w:val="0"/>
        <w:adjustRightInd w:val="0"/>
        <w:jc w:val="center"/>
        <w:rPr>
          <w:rFonts w:ascii="华文中宋" w:eastAsia="华文中宋" w:hAnsi="华文中宋"/>
          <w:b/>
          <w:color w:val="000000"/>
          <w:sz w:val="36"/>
          <w:szCs w:val="20"/>
        </w:rPr>
      </w:pPr>
      <w:r w:rsidRPr="00295C89">
        <w:rPr>
          <w:rFonts w:ascii="华文中宋" w:eastAsia="华文中宋" w:hAnsi="华文中宋" w:hint="eastAsia"/>
          <w:b/>
          <w:color w:val="000000"/>
          <w:sz w:val="36"/>
          <w:szCs w:val="20"/>
        </w:rPr>
        <w:t>农业</w:t>
      </w:r>
      <w:r>
        <w:rPr>
          <w:rFonts w:ascii="华文中宋" w:eastAsia="华文中宋" w:hAnsi="华文中宋" w:hint="eastAsia"/>
          <w:b/>
          <w:color w:val="000000"/>
          <w:sz w:val="36"/>
          <w:szCs w:val="20"/>
        </w:rPr>
        <w:t>农村</w:t>
      </w:r>
      <w:r w:rsidRPr="00295C89">
        <w:rPr>
          <w:rFonts w:ascii="华文中宋" w:eastAsia="华文中宋" w:hAnsi="华文中宋" w:hint="eastAsia"/>
          <w:b/>
          <w:color w:val="000000"/>
          <w:sz w:val="36"/>
          <w:szCs w:val="20"/>
        </w:rPr>
        <w:t>部</w:t>
      </w:r>
      <w:r w:rsidR="00F54272" w:rsidRPr="00F54272">
        <w:rPr>
          <w:rFonts w:ascii="华文中宋" w:eastAsia="华文中宋" w:hAnsi="华文中宋" w:hint="eastAsia"/>
          <w:b/>
          <w:color w:val="000000"/>
          <w:sz w:val="36"/>
          <w:szCs w:val="20"/>
        </w:rPr>
        <w:t>杨凌作物有害生物科学观测实验站</w:t>
      </w:r>
    </w:p>
    <w:p w:rsidR="00295C89" w:rsidRPr="00295C89" w:rsidRDefault="00295C89" w:rsidP="00F54272">
      <w:pPr>
        <w:autoSpaceDE w:val="0"/>
        <w:autoSpaceDN w:val="0"/>
        <w:adjustRightInd w:val="0"/>
        <w:jc w:val="center"/>
        <w:rPr>
          <w:rFonts w:ascii="华文中宋" w:eastAsia="华文中宋" w:hAnsi="华文中宋"/>
          <w:b/>
          <w:color w:val="000000"/>
          <w:sz w:val="36"/>
          <w:szCs w:val="20"/>
        </w:rPr>
      </w:pPr>
      <w:r w:rsidRPr="00295C89">
        <w:rPr>
          <w:rFonts w:ascii="华文中宋" w:eastAsia="华文中宋" w:hAnsi="华文中宋" w:hint="eastAsia"/>
          <w:b/>
          <w:color w:val="000000"/>
          <w:sz w:val="36"/>
          <w:szCs w:val="20"/>
        </w:rPr>
        <w:t>评估工作总结</w:t>
      </w:r>
    </w:p>
    <w:p w:rsidR="00295C89" w:rsidRPr="00295C89" w:rsidRDefault="00295C89" w:rsidP="000A60D7">
      <w:pPr>
        <w:snapToGrid w:val="0"/>
        <w:spacing w:beforeLines="100" w:before="312" w:line="360" w:lineRule="atLeast"/>
        <w:jc w:val="center"/>
        <w:rPr>
          <w:rFonts w:ascii="华文中宋" w:eastAsia="华文中宋" w:hAnsi="华文中宋"/>
          <w:b/>
          <w:color w:val="000000"/>
          <w:sz w:val="36"/>
          <w:szCs w:val="20"/>
        </w:rPr>
      </w:pPr>
      <w:r w:rsidRPr="00295C89">
        <w:rPr>
          <w:rFonts w:ascii="华文中宋" w:eastAsia="华文中宋" w:hAnsi="华文中宋" w:hint="eastAsia"/>
          <w:b/>
          <w:color w:val="000000"/>
          <w:sz w:val="36"/>
          <w:szCs w:val="20"/>
        </w:rPr>
        <w:t>（2016-2020年度）</w:t>
      </w:r>
    </w:p>
    <w:p w:rsidR="00295C89" w:rsidRDefault="00295C89" w:rsidP="00295C89">
      <w:pPr>
        <w:rPr>
          <w:rFonts w:ascii="华文中宋" w:eastAsia="华文中宋" w:hAnsi="华文中宋"/>
          <w:sz w:val="36"/>
          <w:szCs w:val="36"/>
        </w:rPr>
      </w:pP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实验站名称：</w:t>
      </w:r>
      <w:r w:rsidR="00F54272" w:rsidRPr="00F54272">
        <w:rPr>
          <w:rFonts w:ascii="华文中宋" w:eastAsia="华文中宋" w:hAnsi="华文中宋" w:hint="eastAsia"/>
          <w:sz w:val="36"/>
          <w:szCs w:val="36"/>
        </w:rPr>
        <w:t>农业农村部杨凌作物有害生物科学观测实验站</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依托单位名称：</w:t>
      </w:r>
      <w:r w:rsidR="00F54272">
        <w:rPr>
          <w:rFonts w:ascii="华文中宋" w:eastAsia="华文中宋" w:hAnsi="华文中宋" w:hint="eastAsia"/>
          <w:sz w:val="36"/>
          <w:szCs w:val="36"/>
        </w:rPr>
        <w:t>西北农林科技大学</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通讯地址：</w:t>
      </w:r>
      <w:r w:rsidR="00F54272">
        <w:rPr>
          <w:rFonts w:ascii="华文中宋" w:eastAsia="华文中宋" w:hAnsi="华文中宋" w:hint="eastAsia"/>
          <w:sz w:val="36"/>
          <w:szCs w:val="36"/>
        </w:rPr>
        <w:t>陕西</w:t>
      </w:r>
      <w:r w:rsidR="00F54272">
        <w:rPr>
          <w:rFonts w:ascii="华文中宋" w:eastAsia="华文中宋" w:hAnsi="华文中宋"/>
          <w:sz w:val="36"/>
          <w:szCs w:val="36"/>
        </w:rPr>
        <w:t>杨凌示范区</w:t>
      </w:r>
      <w:r w:rsidR="00F54272">
        <w:rPr>
          <w:rFonts w:ascii="华文中宋" w:eastAsia="华文中宋" w:hAnsi="华文中宋" w:hint="eastAsia"/>
          <w:sz w:val="36"/>
          <w:szCs w:val="36"/>
        </w:rPr>
        <w:t>邰城路3号</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联系人：</w:t>
      </w:r>
      <w:r w:rsidR="00F54272">
        <w:rPr>
          <w:rFonts w:ascii="华文中宋" w:eastAsia="华文中宋" w:hAnsi="华文中宋" w:hint="eastAsia"/>
          <w:sz w:val="36"/>
          <w:szCs w:val="36"/>
        </w:rPr>
        <w:t>康振生</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联系电话：</w:t>
      </w:r>
      <w:r w:rsidR="00F54272">
        <w:rPr>
          <w:rFonts w:ascii="华文中宋" w:eastAsia="华文中宋" w:hAnsi="华文中宋" w:hint="eastAsia"/>
          <w:sz w:val="36"/>
          <w:szCs w:val="36"/>
        </w:rPr>
        <w:t>029-87080061</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传真：</w:t>
      </w:r>
      <w:r w:rsidR="00F54272">
        <w:rPr>
          <w:rFonts w:ascii="华文中宋" w:eastAsia="华文中宋" w:hAnsi="华文中宋" w:hint="eastAsia"/>
          <w:sz w:val="36"/>
          <w:szCs w:val="36"/>
        </w:rPr>
        <w:t>029-87080061</w:t>
      </w:r>
    </w:p>
    <w:p w:rsidR="00295C89" w:rsidRDefault="00295C89" w:rsidP="00295C89">
      <w:pPr>
        <w:rPr>
          <w:rFonts w:ascii="华文中宋" w:eastAsia="华文中宋" w:hAnsi="华文中宋"/>
          <w:sz w:val="36"/>
          <w:szCs w:val="36"/>
        </w:rPr>
      </w:pPr>
      <w:r>
        <w:rPr>
          <w:rFonts w:ascii="华文中宋" w:eastAsia="华文中宋" w:hAnsi="华文中宋" w:hint="eastAsia"/>
          <w:sz w:val="36"/>
          <w:szCs w:val="36"/>
        </w:rPr>
        <w:t>E-MAIL：</w:t>
      </w:r>
      <w:r w:rsidR="00F54272">
        <w:rPr>
          <w:rFonts w:ascii="华文中宋" w:eastAsia="华文中宋" w:hAnsi="华文中宋" w:hint="eastAsia"/>
          <w:sz w:val="36"/>
          <w:szCs w:val="36"/>
        </w:rPr>
        <w:t>kangzs@nwsuaf.edu.cn</w:t>
      </w:r>
    </w:p>
    <w:p w:rsidR="00295C89" w:rsidRDefault="00295C89" w:rsidP="000A60D7">
      <w:pPr>
        <w:spacing w:beforeLines="100" w:before="312"/>
        <w:jc w:val="center"/>
        <w:rPr>
          <w:rFonts w:ascii="华文中宋" w:eastAsia="华文中宋" w:hAnsi="华文中宋"/>
          <w:sz w:val="44"/>
          <w:szCs w:val="44"/>
        </w:rPr>
      </w:pPr>
    </w:p>
    <w:p w:rsidR="00295C89" w:rsidRDefault="00295C89" w:rsidP="00295C89">
      <w:pPr>
        <w:ind w:firstLine="360"/>
        <w:jc w:val="center"/>
        <w:rPr>
          <w:rFonts w:ascii="华文中宋" w:eastAsia="华文中宋" w:hAnsi="华文中宋"/>
          <w:sz w:val="44"/>
          <w:szCs w:val="44"/>
        </w:rPr>
      </w:pPr>
      <w:r>
        <w:rPr>
          <w:rFonts w:ascii="华文中宋" w:eastAsia="华文中宋" w:hAnsi="华文中宋" w:hint="eastAsia"/>
          <w:sz w:val="44"/>
          <w:szCs w:val="44"/>
        </w:rPr>
        <w:t xml:space="preserve"> </w:t>
      </w:r>
    </w:p>
    <w:p w:rsidR="00295C89" w:rsidRDefault="00295C89" w:rsidP="00295C89">
      <w:pPr>
        <w:ind w:firstLine="360"/>
        <w:jc w:val="center"/>
        <w:rPr>
          <w:rFonts w:ascii="华文中宋" w:eastAsia="华文中宋" w:hAnsi="华文中宋"/>
          <w:sz w:val="44"/>
          <w:szCs w:val="44"/>
        </w:rPr>
      </w:pPr>
    </w:p>
    <w:p w:rsidR="00295C89" w:rsidRDefault="00295C89" w:rsidP="00295C89">
      <w:pPr>
        <w:ind w:firstLine="360"/>
        <w:jc w:val="center"/>
        <w:rPr>
          <w:rFonts w:ascii="华文中宋" w:eastAsia="华文中宋" w:hAnsi="华文中宋"/>
          <w:sz w:val="28"/>
        </w:rPr>
      </w:pPr>
      <w:r>
        <w:rPr>
          <w:rFonts w:ascii="华文中宋" w:eastAsia="华文中宋" w:hAnsi="华文中宋" w:hint="eastAsia"/>
          <w:sz w:val="44"/>
          <w:szCs w:val="44"/>
        </w:rPr>
        <w:t>20</w:t>
      </w:r>
      <w:r>
        <w:rPr>
          <w:rFonts w:ascii="华文中宋" w:eastAsia="华文中宋" w:hAnsi="华文中宋"/>
          <w:sz w:val="44"/>
          <w:szCs w:val="44"/>
        </w:rPr>
        <w:t>20</w:t>
      </w:r>
      <w:r>
        <w:rPr>
          <w:rFonts w:ascii="华文中宋" w:eastAsia="华文中宋" w:hAnsi="华文中宋" w:hint="eastAsia"/>
          <w:sz w:val="44"/>
          <w:szCs w:val="44"/>
        </w:rPr>
        <w:t>年</w:t>
      </w:r>
      <w:r w:rsidR="00F54272">
        <w:rPr>
          <w:rFonts w:ascii="华文中宋" w:eastAsia="华文中宋" w:hAnsi="华文中宋"/>
          <w:sz w:val="44"/>
          <w:szCs w:val="44"/>
        </w:rPr>
        <w:t>9</w:t>
      </w:r>
      <w:r>
        <w:rPr>
          <w:rFonts w:ascii="华文中宋" w:eastAsia="华文中宋" w:hAnsi="华文中宋" w:hint="eastAsia"/>
          <w:sz w:val="44"/>
          <w:szCs w:val="44"/>
        </w:rPr>
        <w:t>月</w:t>
      </w:r>
      <w:r w:rsidR="00F54272">
        <w:rPr>
          <w:rFonts w:ascii="华文中宋" w:eastAsia="华文中宋" w:hAnsi="华文中宋"/>
          <w:sz w:val="44"/>
          <w:szCs w:val="44"/>
        </w:rPr>
        <w:t>10</w:t>
      </w:r>
      <w:r>
        <w:rPr>
          <w:rFonts w:ascii="华文中宋" w:eastAsia="华文中宋" w:hAnsi="华文中宋" w:hint="eastAsia"/>
          <w:sz w:val="44"/>
          <w:szCs w:val="44"/>
        </w:rPr>
        <w:t>日</w:t>
      </w:r>
    </w:p>
    <w:p w:rsidR="00295C89" w:rsidRDefault="00295C89" w:rsidP="00295C89">
      <w:pPr>
        <w:snapToGrid w:val="0"/>
        <w:spacing w:line="360" w:lineRule="atLeast"/>
        <w:rPr>
          <w:rFonts w:ascii="仿宋_GB2312" w:eastAsia="仿宋_GB2312" w:hAnsi="宋体"/>
          <w:sz w:val="28"/>
          <w:szCs w:val="28"/>
        </w:rPr>
      </w:pPr>
    </w:p>
    <w:p w:rsidR="00295C89" w:rsidRPr="00F54272" w:rsidRDefault="00295C89" w:rsidP="00F54272">
      <w:pPr>
        <w:pStyle w:val="a5"/>
        <w:numPr>
          <w:ilvl w:val="0"/>
          <w:numId w:val="1"/>
        </w:numPr>
        <w:snapToGrid w:val="0"/>
        <w:spacing w:beforeLines="100" w:before="312" w:line="360" w:lineRule="auto"/>
        <w:ind w:firstLineChars="0"/>
        <w:rPr>
          <w:rFonts w:ascii="仿宋_GB2312" w:eastAsia="仿宋_GB2312" w:hAnsi="华文中宋"/>
          <w:sz w:val="30"/>
          <w:szCs w:val="30"/>
        </w:rPr>
      </w:pPr>
      <w:r w:rsidRPr="00F54272">
        <w:rPr>
          <w:rFonts w:ascii="仿宋_GB2312" w:eastAsia="仿宋_GB2312" w:hAnsi="华文中宋" w:hint="eastAsia"/>
          <w:b/>
          <w:sz w:val="30"/>
          <w:szCs w:val="30"/>
        </w:rPr>
        <w:lastRenderedPageBreak/>
        <w:t>实验站概况</w:t>
      </w:r>
      <w:r w:rsidRPr="00F54272">
        <w:rPr>
          <w:rFonts w:ascii="仿宋_GB2312" w:eastAsia="仿宋_GB2312" w:hAnsi="华文中宋" w:hint="eastAsia"/>
          <w:sz w:val="30"/>
          <w:szCs w:val="30"/>
        </w:rPr>
        <w:t>(限300字)</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hint="eastAsia"/>
          <w:color w:val="000000"/>
          <w:sz w:val="30"/>
          <w:szCs w:val="30"/>
        </w:rPr>
        <w:t>农业部杨凌作物有害生物科学观测实验室于</w:t>
      </w:r>
      <w:r w:rsidRPr="004D1703">
        <w:rPr>
          <w:rFonts w:eastAsia="仿宋_GB2312"/>
          <w:color w:val="000000"/>
          <w:sz w:val="30"/>
          <w:szCs w:val="30"/>
        </w:rPr>
        <w:t>2011</w:t>
      </w:r>
      <w:r w:rsidRPr="004D1703">
        <w:rPr>
          <w:rFonts w:eastAsia="仿宋_GB2312" w:hint="eastAsia"/>
          <w:color w:val="000000"/>
          <w:sz w:val="30"/>
          <w:szCs w:val="30"/>
        </w:rPr>
        <w:t>年由农业部批准成立，隶属作物有害生物综合治理学科群，依托单位为西北农林科技大学。试验</w:t>
      </w:r>
      <w:proofErr w:type="gramStart"/>
      <w:r w:rsidRPr="004D1703">
        <w:rPr>
          <w:rFonts w:eastAsia="仿宋_GB2312" w:hint="eastAsia"/>
          <w:color w:val="000000"/>
          <w:sz w:val="30"/>
          <w:szCs w:val="30"/>
        </w:rPr>
        <w:t>站固定</w:t>
      </w:r>
      <w:proofErr w:type="gramEnd"/>
      <w:r w:rsidRPr="004D1703">
        <w:rPr>
          <w:rFonts w:eastAsia="仿宋_GB2312" w:hint="eastAsia"/>
          <w:color w:val="000000"/>
          <w:sz w:val="30"/>
          <w:szCs w:val="30"/>
        </w:rPr>
        <w:t>人员</w:t>
      </w:r>
      <w:r w:rsidR="006056ED">
        <w:rPr>
          <w:rFonts w:eastAsia="仿宋_GB2312"/>
          <w:color w:val="000000"/>
          <w:sz w:val="30"/>
          <w:szCs w:val="30"/>
        </w:rPr>
        <w:t>30</w:t>
      </w:r>
      <w:r w:rsidRPr="004D1703">
        <w:rPr>
          <w:rFonts w:eastAsia="仿宋_GB2312" w:hint="eastAsia"/>
          <w:color w:val="000000"/>
          <w:sz w:val="30"/>
          <w:szCs w:val="30"/>
        </w:rPr>
        <w:t>人。其中，高级职称</w:t>
      </w:r>
      <w:r w:rsidR="006056ED">
        <w:rPr>
          <w:rFonts w:eastAsia="仿宋_GB2312"/>
          <w:color w:val="000000"/>
          <w:sz w:val="30"/>
          <w:szCs w:val="30"/>
        </w:rPr>
        <w:t>26</w:t>
      </w:r>
      <w:r w:rsidRPr="004D1703">
        <w:rPr>
          <w:rFonts w:eastAsia="仿宋_GB2312" w:hint="eastAsia"/>
          <w:color w:val="000000"/>
          <w:sz w:val="30"/>
          <w:szCs w:val="30"/>
        </w:rPr>
        <w:t>人，博士</w:t>
      </w:r>
      <w:r w:rsidR="00D16F0B" w:rsidRPr="004D1703">
        <w:rPr>
          <w:rFonts w:eastAsia="仿宋_GB2312"/>
          <w:color w:val="000000"/>
          <w:sz w:val="30"/>
          <w:szCs w:val="30"/>
        </w:rPr>
        <w:t>2</w:t>
      </w:r>
      <w:r w:rsidR="006056ED">
        <w:rPr>
          <w:rFonts w:eastAsia="仿宋_GB2312"/>
          <w:color w:val="000000"/>
          <w:sz w:val="30"/>
          <w:szCs w:val="30"/>
        </w:rPr>
        <w:t>4</w:t>
      </w:r>
      <w:r w:rsidRPr="004D1703">
        <w:rPr>
          <w:rFonts w:eastAsia="仿宋_GB2312" w:hint="eastAsia"/>
          <w:color w:val="000000"/>
          <w:sz w:val="30"/>
          <w:szCs w:val="30"/>
        </w:rPr>
        <w:t>人，博导</w:t>
      </w:r>
      <w:r w:rsidR="006056ED">
        <w:rPr>
          <w:rFonts w:eastAsia="仿宋_GB2312"/>
          <w:color w:val="000000"/>
          <w:sz w:val="30"/>
          <w:szCs w:val="30"/>
        </w:rPr>
        <w:t>28</w:t>
      </w:r>
      <w:r w:rsidRPr="004D1703">
        <w:rPr>
          <w:rFonts w:eastAsia="仿宋_GB2312" w:hint="eastAsia"/>
          <w:color w:val="000000"/>
          <w:sz w:val="30"/>
          <w:szCs w:val="30"/>
        </w:rPr>
        <w:t>人，</w:t>
      </w:r>
      <w:proofErr w:type="gramStart"/>
      <w:r w:rsidRPr="004D1703">
        <w:rPr>
          <w:rFonts w:eastAsia="仿宋_GB2312" w:hint="eastAsia"/>
          <w:color w:val="000000"/>
          <w:sz w:val="30"/>
          <w:szCs w:val="30"/>
        </w:rPr>
        <w:t>硕导</w:t>
      </w:r>
      <w:proofErr w:type="gramEnd"/>
      <w:r w:rsidR="00D16F0B" w:rsidRPr="004D1703">
        <w:rPr>
          <w:rFonts w:eastAsia="仿宋_GB2312"/>
          <w:color w:val="000000"/>
          <w:sz w:val="30"/>
          <w:szCs w:val="30"/>
        </w:rPr>
        <w:t>2</w:t>
      </w:r>
      <w:r w:rsidRPr="004D1703">
        <w:rPr>
          <w:rFonts w:eastAsia="仿宋_GB2312" w:hint="eastAsia"/>
          <w:color w:val="000000"/>
          <w:sz w:val="30"/>
          <w:szCs w:val="30"/>
        </w:rPr>
        <w:t>人。试验站人员结构合理、研究队伍由老中青科技人员组成，具备良好的科研条件和仪器设备。实验站目前占地</w:t>
      </w:r>
      <w:r w:rsidRPr="004D1703">
        <w:rPr>
          <w:rFonts w:eastAsia="仿宋_GB2312"/>
          <w:color w:val="000000"/>
          <w:sz w:val="30"/>
          <w:szCs w:val="30"/>
        </w:rPr>
        <w:t>50</w:t>
      </w:r>
      <w:r w:rsidRPr="004D1703">
        <w:rPr>
          <w:rFonts w:eastAsia="仿宋_GB2312" w:hint="eastAsia"/>
          <w:color w:val="000000"/>
          <w:sz w:val="30"/>
          <w:szCs w:val="30"/>
        </w:rPr>
        <w:t>亩，综合实验楼一座，面积</w:t>
      </w:r>
      <w:r w:rsidRPr="004D1703">
        <w:rPr>
          <w:rFonts w:eastAsia="仿宋_GB2312"/>
          <w:color w:val="000000"/>
          <w:sz w:val="30"/>
          <w:szCs w:val="30"/>
        </w:rPr>
        <w:t>1000</w:t>
      </w:r>
      <w:r w:rsidR="003716B5">
        <w:rPr>
          <w:rFonts w:eastAsia="仿宋_GB2312" w:hint="eastAsia"/>
          <w:color w:val="000000"/>
          <w:sz w:val="30"/>
          <w:szCs w:val="30"/>
        </w:rPr>
        <w:t>m</w:t>
      </w:r>
      <w:r w:rsidR="003716B5" w:rsidRPr="003716B5">
        <w:rPr>
          <w:rFonts w:eastAsia="仿宋_GB2312"/>
          <w:color w:val="000000"/>
          <w:sz w:val="30"/>
          <w:szCs w:val="30"/>
          <w:vertAlign w:val="superscript"/>
        </w:rPr>
        <w:t>2</w:t>
      </w:r>
      <w:r w:rsidRPr="004D1703">
        <w:rPr>
          <w:rFonts w:eastAsia="仿宋_GB2312" w:hint="eastAsia"/>
          <w:color w:val="000000"/>
          <w:sz w:val="30"/>
          <w:szCs w:val="30"/>
        </w:rPr>
        <w:t>，实验室面积</w:t>
      </w:r>
      <w:r w:rsidR="000D5156">
        <w:rPr>
          <w:rFonts w:eastAsia="仿宋_GB2312" w:hint="eastAsia"/>
          <w:color w:val="000000"/>
          <w:sz w:val="30"/>
          <w:szCs w:val="30"/>
        </w:rPr>
        <w:t>1</w:t>
      </w:r>
      <w:r w:rsidR="000D5156">
        <w:rPr>
          <w:rFonts w:eastAsia="仿宋_GB2312"/>
          <w:color w:val="000000"/>
          <w:sz w:val="30"/>
          <w:szCs w:val="30"/>
        </w:rPr>
        <w:t>5</w:t>
      </w:r>
      <w:r w:rsidRPr="004D1703">
        <w:rPr>
          <w:rFonts w:eastAsia="仿宋_GB2312"/>
          <w:color w:val="000000"/>
          <w:sz w:val="30"/>
          <w:szCs w:val="30"/>
        </w:rPr>
        <w:t>50</w:t>
      </w:r>
      <w:r w:rsidR="003716B5" w:rsidRPr="003716B5">
        <w:rPr>
          <w:rFonts w:eastAsia="仿宋_GB2312" w:hint="eastAsia"/>
          <w:color w:val="000000"/>
          <w:sz w:val="30"/>
          <w:szCs w:val="30"/>
        </w:rPr>
        <w:t xml:space="preserve"> </w:t>
      </w:r>
      <w:r w:rsidR="003716B5">
        <w:rPr>
          <w:rFonts w:eastAsia="仿宋_GB2312" w:hint="eastAsia"/>
          <w:color w:val="000000"/>
          <w:sz w:val="30"/>
          <w:szCs w:val="30"/>
        </w:rPr>
        <w:t>m</w:t>
      </w:r>
      <w:r w:rsidR="003716B5" w:rsidRPr="003716B5">
        <w:rPr>
          <w:rFonts w:eastAsia="仿宋_GB2312"/>
          <w:color w:val="000000"/>
          <w:sz w:val="30"/>
          <w:szCs w:val="30"/>
          <w:vertAlign w:val="superscript"/>
        </w:rPr>
        <w:t>2</w:t>
      </w:r>
      <w:r w:rsidRPr="004D1703">
        <w:rPr>
          <w:rFonts w:eastAsia="仿宋_GB2312" w:hint="eastAsia"/>
          <w:color w:val="000000"/>
          <w:sz w:val="30"/>
          <w:szCs w:val="30"/>
        </w:rPr>
        <w:t>，温室</w:t>
      </w:r>
      <w:r w:rsidRPr="004D1703">
        <w:rPr>
          <w:rFonts w:eastAsia="仿宋_GB2312"/>
          <w:color w:val="000000"/>
          <w:sz w:val="30"/>
          <w:szCs w:val="30"/>
        </w:rPr>
        <w:t>3</w:t>
      </w:r>
      <w:r w:rsidRPr="004D1703">
        <w:rPr>
          <w:rFonts w:eastAsia="仿宋_GB2312" w:hint="eastAsia"/>
          <w:color w:val="000000"/>
          <w:sz w:val="30"/>
          <w:szCs w:val="30"/>
        </w:rPr>
        <w:t>座，面积</w:t>
      </w:r>
      <w:r w:rsidRPr="004D1703">
        <w:rPr>
          <w:rFonts w:eastAsia="仿宋_GB2312"/>
          <w:color w:val="000000"/>
          <w:sz w:val="30"/>
          <w:szCs w:val="30"/>
        </w:rPr>
        <w:t>450</w:t>
      </w:r>
      <w:r w:rsidR="003716B5" w:rsidRPr="003716B5">
        <w:rPr>
          <w:rFonts w:eastAsia="仿宋_GB2312" w:hint="eastAsia"/>
          <w:color w:val="000000"/>
          <w:sz w:val="30"/>
          <w:szCs w:val="30"/>
        </w:rPr>
        <w:t xml:space="preserve"> </w:t>
      </w:r>
      <w:r w:rsidR="003716B5">
        <w:rPr>
          <w:rFonts w:eastAsia="仿宋_GB2312" w:hint="eastAsia"/>
          <w:color w:val="000000"/>
          <w:sz w:val="30"/>
          <w:szCs w:val="30"/>
        </w:rPr>
        <w:t>m</w:t>
      </w:r>
      <w:r w:rsidR="003716B5" w:rsidRPr="003716B5">
        <w:rPr>
          <w:rFonts w:eastAsia="仿宋_GB2312"/>
          <w:color w:val="000000"/>
          <w:sz w:val="30"/>
          <w:szCs w:val="30"/>
          <w:vertAlign w:val="superscript"/>
        </w:rPr>
        <w:t>2</w:t>
      </w:r>
      <w:r w:rsidRPr="004D1703">
        <w:rPr>
          <w:rFonts w:eastAsia="仿宋_GB2312" w:hint="eastAsia"/>
          <w:color w:val="000000"/>
          <w:sz w:val="30"/>
          <w:szCs w:val="30"/>
        </w:rPr>
        <w:t>。仪器设备总价值</w:t>
      </w:r>
      <w:r w:rsidRPr="004D1703">
        <w:rPr>
          <w:rFonts w:eastAsia="仿宋_GB2312"/>
          <w:color w:val="000000"/>
          <w:sz w:val="30"/>
          <w:szCs w:val="30"/>
        </w:rPr>
        <w:t>603.6</w:t>
      </w:r>
      <w:r w:rsidRPr="004D1703">
        <w:rPr>
          <w:rFonts w:eastAsia="仿宋_GB2312" w:hint="eastAsia"/>
          <w:color w:val="000000"/>
          <w:sz w:val="30"/>
          <w:szCs w:val="30"/>
        </w:rPr>
        <w:t>万元。拥有主要病虫害监测预警、病原菌毒性监测等基本设备，能够保障农业部监测实验站的下达的各项任务。</w:t>
      </w:r>
      <w:r w:rsidR="00E7536D" w:rsidRPr="004D1703">
        <w:rPr>
          <w:rFonts w:eastAsia="仿宋_GB2312" w:hint="eastAsia"/>
          <w:color w:val="000000"/>
          <w:sz w:val="30"/>
          <w:szCs w:val="30"/>
        </w:rPr>
        <w:t>目前</w:t>
      </w:r>
      <w:r w:rsidR="00E7536D" w:rsidRPr="004D1703">
        <w:rPr>
          <w:rFonts w:eastAsia="仿宋_GB2312"/>
          <w:color w:val="000000"/>
          <w:sz w:val="30"/>
          <w:szCs w:val="30"/>
        </w:rPr>
        <w:t>实验</w:t>
      </w:r>
      <w:proofErr w:type="gramStart"/>
      <w:r w:rsidR="00E7536D" w:rsidRPr="004D1703">
        <w:rPr>
          <w:rFonts w:eastAsia="仿宋_GB2312"/>
          <w:color w:val="000000"/>
          <w:sz w:val="30"/>
          <w:szCs w:val="30"/>
        </w:rPr>
        <w:t>站尚未</w:t>
      </w:r>
      <w:proofErr w:type="gramEnd"/>
      <w:r w:rsidR="00E7536D" w:rsidRPr="004D1703">
        <w:rPr>
          <w:rFonts w:eastAsia="仿宋_GB2312"/>
          <w:color w:val="000000"/>
          <w:sz w:val="30"/>
          <w:szCs w:val="30"/>
        </w:rPr>
        <w:t>得到农业</w:t>
      </w:r>
      <w:r w:rsidR="00E7536D" w:rsidRPr="004D1703">
        <w:rPr>
          <w:rFonts w:eastAsia="仿宋_GB2312" w:hint="eastAsia"/>
          <w:color w:val="000000"/>
          <w:sz w:val="30"/>
          <w:szCs w:val="30"/>
        </w:rPr>
        <w:t>农村部</w:t>
      </w:r>
      <w:r w:rsidR="00E7536D" w:rsidRPr="004D1703">
        <w:rPr>
          <w:rFonts w:eastAsia="仿宋_GB2312"/>
          <w:color w:val="000000"/>
          <w:sz w:val="30"/>
          <w:szCs w:val="30"/>
        </w:rPr>
        <w:t>建设资金支持，学校</w:t>
      </w:r>
      <w:r w:rsidR="00E7536D" w:rsidRPr="004D1703">
        <w:rPr>
          <w:rFonts w:eastAsia="仿宋_GB2312" w:hint="eastAsia"/>
          <w:color w:val="000000"/>
          <w:sz w:val="30"/>
          <w:szCs w:val="30"/>
        </w:rPr>
        <w:t>已同意在</w:t>
      </w:r>
      <w:r w:rsidR="00E7536D" w:rsidRPr="004D1703">
        <w:rPr>
          <w:rFonts w:eastAsia="仿宋_GB2312"/>
          <w:color w:val="000000"/>
          <w:sz w:val="30"/>
          <w:szCs w:val="30"/>
        </w:rPr>
        <w:t>曹新庄实验站规划</w:t>
      </w:r>
      <w:r w:rsidR="00E7536D" w:rsidRPr="004D1703">
        <w:rPr>
          <w:rFonts w:eastAsia="仿宋_GB2312"/>
          <w:color w:val="000000"/>
          <w:sz w:val="30"/>
          <w:szCs w:val="30"/>
        </w:rPr>
        <w:t>200</w:t>
      </w:r>
      <w:r w:rsidR="00E7536D" w:rsidRPr="004D1703">
        <w:rPr>
          <w:rFonts w:eastAsia="仿宋_GB2312"/>
          <w:color w:val="000000"/>
          <w:sz w:val="30"/>
          <w:szCs w:val="30"/>
        </w:rPr>
        <w:t>亩试验用地用于实验站建设，争取</w:t>
      </w:r>
      <w:r w:rsidR="00E7536D" w:rsidRPr="004D1703">
        <w:rPr>
          <w:rFonts w:eastAsia="仿宋_GB2312"/>
          <w:color w:val="000000"/>
          <w:sz w:val="30"/>
          <w:szCs w:val="30"/>
        </w:rPr>
        <w:t>2021</w:t>
      </w:r>
      <w:r w:rsidR="00E7536D" w:rsidRPr="004D1703">
        <w:rPr>
          <w:rFonts w:eastAsia="仿宋_GB2312"/>
          <w:color w:val="000000"/>
          <w:sz w:val="30"/>
          <w:szCs w:val="30"/>
        </w:rPr>
        <w:t>年申报实验站建设。</w:t>
      </w:r>
    </w:p>
    <w:p w:rsidR="00295C89" w:rsidRPr="00B22509" w:rsidRDefault="00295C89" w:rsidP="00B22509">
      <w:pPr>
        <w:snapToGrid w:val="0"/>
        <w:spacing w:line="360" w:lineRule="auto"/>
        <w:ind w:firstLineChars="200" w:firstLine="600"/>
        <w:rPr>
          <w:rFonts w:ascii="仿宋_GB2312" w:eastAsia="仿宋_GB2312" w:hAnsi="华文中宋"/>
          <w:color w:val="000000"/>
          <w:sz w:val="30"/>
          <w:szCs w:val="30"/>
        </w:rPr>
      </w:pPr>
      <w:r w:rsidRPr="00B22509">
        <w:rPr>
          <w:rFonts w:ascii="仿宋_GB2312" w:eastAsia="仿宋_GB2312" w:hAnsi="华文中宋" w:hint="eastAsia"/>
          <w:color w:val="000000"/>
          <w:sz w:val="30"/>
          <w:szCs w:val="30"/>
        </w:rPr>
        <w:t>二、</w:t>
      </w:r>
      <w:r w:rsidRPr="00B22509">
        <w:rPr>
          <w:rFonts w:ascii="仿宋_GB2312" w:eastAsia="仿宋_GB2312" w:hAnsi="华文中宋" w:hint="eastAsia"/>
          <w:b/>
          <w:color w:val="000000"/>
          <w:sz w:val="30"/>
          <w:szCs w:val="30"/>
        </w:rPr>
        <w:t>主要成效</w:t>
      </w:r>
      <w:r w:rsidRPr="00B22509">
        <w:rPr>
          <w:rFonts w:ascii="仿宋_GB2312" w:eastAsia="仿宋_GB2312" w:hAnsi="华文中宋" w:hint="eastAsia"/>
          <w:sz w:val="30"/>
          <w:szCs w:val="30"/>
        </w:rPr>
        <w:t>(限3000字)</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w:t>
      </w:r>
      <w:proofErr w:type="gramStart"/>
      <w:r w:rsidRPr="00B22509">
        <w:rPr>
          <w:rFonts w:ascii="仿宋_GB2312" w:eastAsia="仿宋_GB2312" w:hAnsi="仿宋" w:hint="eastAsia"/>
          <w:color w:val="000000"/>
          <w:sz w:val="30"/>
          <w:szCs w:val="30"/>
        </w:rPr>
        <w:t>一</w:t>
      </w:r>
      <w:proofErr w:type="gramEnd"/>
      <w:r w:rsidRPr="00B22509">
        <w:rPr>
          <w:rFonts w:ascii="仿宋_GB2312" w:eastAsia="仿宋_GB2312" w:hAnsi="仿宋" w:hint="eastAsia"/>
          <w:color w:val="000000"/>
          <w:sz w:val="30"/>
          <w:szCs w:val="30"/>
        </w:rPr>
        <w:t>)发展定位</w:t>
      </w:r>
    </w:p>
    <w:p w:rsidR="00F54272" w:rsidRPr="00F54272" w:rsidRDefault="00F54272" w:rsidP="00F54272">
      <w:pPr>
        <w:autoSpaceDE w:val="0"/>
        <w:autoSpaceDN w:val="0"/>
        <w:adjustRightInd w:val="0"/>
        <w:ind w:firstLineChars="200" w:firstLine="560"/>
        <w:rPr>
          <w:rFonts w:ascii="新宋体" w:eastAsia="新宋体" w:hAnsiTheme="minorHAnsi" w:cs="新宋体"/>
          <w:kern w:val="0"/>
          <w:sz w:val="28"/>
          <w:szCs w:val="28"/>
        </w:rPr>
      </w:pPr>
      <w:r w:rsidRPr="00F54272">
        <w:rPr>
          <w:rFonts w:ascii="新宋体" w:eastAsia="新宋体" w:hAnsiTheme="minorHAnsi" w:cs="新宋体"/>
          <w:kern w:val="0"/>
          <w:sz w:val="28"/>
          <w:szCs w:val="28"/>
        </w:rPr>
        <w:t>1.</w:t>
      </w:r>
      <w:r w:rsidRPr="00F54272">
        <w:rPr>
          <w:rFonts w:ascii="新宋体" w:eastAsia="新宋体" w:hAnsiTheme="minorHAnsi" w:cs="新宋体" w:hint="eastAsia"/>
          <w:kern w:val="0"/>
          <w:sz w:val="28"/>
          <w:szCs w:val="28"/>
        </w:rPr>
        <w:t>发展定位</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hint="eastAsia"/>
          <w:color w:val="000000"/>
          <w:sz w:val="30"/>
          <w:szCs w:val="30"/>
        </w:rPr>
        <w:t>实验站接受作物有害生物</w:t>
      </w:r>
      <w:proofErr w:type="gramStart"/>
      <w:r w:rsidRPr="004D1703">
        <w:rPr>
          <w:rFonts w:eastAsia="仿宋_GB2312" w:hint="eastAsia"/>
          <w:color w:val="000000"/>
          <w:sz w:val="30"/>
          <w:szCs w:val="30"/>
        </w:rPr>
        <w:t>群综合</w:t>
      </w:r>
      <w:proofErr w:type="gramEnd"/>
      <w:r w:rsidRPr="004D1703">
        <w:rPr>
          <w:rFonts w:eastAsia="仿宋_GB2312" w:hint="eastAsia"/>
          <w:color w:val="000000"/>
          <w:sz w:val="30"/>
          <w:szCs w:val="30"/>
        </w:rPr>
        <w:t>实验室的业务指导，立足杨凌，面向西北，并为重点实验室的研究提供基础数据和服务；开展野外科学观测，获取农业科学原始资料和基础数据；开展主要农作物病虫害预测预警、发生动态观测；病原菌群体结构监测和种群动态变异监测；开展主要农作物主栽品种抗病虫监测，创制新的抗病虫资源，建立农作物病虫害发生动态的数据信息共享平台，促进我国西北地区农作病虫的监测和预报，提高病虫害发生预警的时效性、准确性和实用性，为西北地区农作物病虫害的防控，保障粮食安全服好</w:t>
      </w:r>
      <w:proofErr w:type="gramStart"/>
      <w:r w:rsidRPr="004D1703">
        <w:rPr>
          <w:rFonts w:eastAsia="仿宋_GB2312" w:hint="eastAsia"/>
          <w:color w:val="000000"/>
          <w:sz w:val="30"/>
          <w:szCs w:val="30"/>
        </w:rPr>
        <w:t>务</w:t>
      </w:r>
      <w:proofErr w:type="gramEnd"/>
      <w:r w:rsidRPr="004D1703">
        <w:rPr>
          <w:rFonts w:eastAsia="仿宋_GB2312" w:hint="eastAsia"/>
          <w:color w:val="000000"/>
          <w:sz w:val="30"/>
          <w:szCs w:val="30"/>
        </w:rPr>
        <w:t>。</w:t>
      </w:r>
    </w:p>
    <w:p w:rsidR="00F54272" w:rsidRPr="00F54272" w:rsidRDefault="00F54272" w:rsidP="00F54272">
      <w:pPr>
        <w:autoSpaceDE w:val="0"/>
        <w:autoSpaceDN w:val="0"/>
        <w:adjustRightInd w:val="0"/>
        <w:ind w:firstLineChars="200" w:firstLine="560"/>
        <w:rPr>
          <w:rFonts w:ascii="新宋体" w:eastAsia="新宋体" w:hAnsiTheme="minorHAnsi" w:cs="新宋体"/>
          <w:kern w:val="0"/>
          <w:sz w:val="28"/>
          <w:szCs w:val="28"/>
        </w:rPr>
      </w:pPr>
      <w:r w:rsidRPr="00F54272">
        <w:rPr>
          <w:rFonts w:ascii="新宋体" w:eastAsia="新宋体" w:hAnsiTheme="minorHAnsi" w:cs="新宋体"/>
          <w:kern w:val="0"/>
          <w:sz w:val="28"/>
          <w:szCs w:val="28"/>
        </w:rPr>
        <w:lastRenderedPageBreak/>
        <w:t>2.</w:t>
      </w:r>
      <w:r w:rsidRPr="00F54272">
        <w:rPr>
          <w:rFonts w:ascii="新宋体" w:eastAsia="新宋体" w:hAnsiTheme="minorHAnsi" w:cs="新宋体" w:hint="eastAsia"/>
          <w:kern w:val="0"/>
          <w:sz w:val="28"/>
          <w:szCs w:val="28"/>
        </w:rPr>
        <w:t>学科建设</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hint="eastAsia"/>
          <w:color w:val="000000"/>
          <w:sz w:val="30"/>
          <w:szCs w:val="30"/>
        </w:rPr>
        <w:t>根据“学科群”和“区域实验站”建设方案，确定了实验站的研究方向和重点任务。现有</w:t>
      </w:r>
      <w:r w:rsidRPr="004D1703">
        <w:rPr>
          <w:rFonts w:eastAsia="仿宋_GB2312"/>
          <w:color w:val="000000"/>
          <w:sz w:val="30"/>
          <w:szCs w:val="30"/>
        </w:rPr>
        <w:t>3</w:t>
      </w:r>
      <w:r w:rsidRPr="004D1703">
        <w:rPr>
          <w:rFonts w:eastAsia="仿宋_GB2312" w:hint="eastAsia"/>
          <w:color w:val="000000"/>
          <w:sz w:val="30"/>
          <w:szCs w:val="30"/>
        </w:rPr>
        <w:t>个学科（植物病理学科、农业昆虫与害虫防治学科、农药学科），设立了</w:t>
      </w:r>
      <w:r w:rsidRPr="004D1703">
        <w:rPr>
          <w:rFonts w:eastAsia="仿宋_GB2312"/>
          <w:color w:val="000000"/>
          <w:sz w:val="30"/>
          <w:szCs w:val="30"/>
        </w:rPr>
        <w:t>3</w:t>
      </w:r>
      <w:r w:rsidRPr="004D1703">
        <w:rPr>
          <w:rFonts w:eastAsia="仿宋_GB2312" w:hint="eastAsia"/>
          <w:color w:val="000000"/>
          <w:sz w:val="30"/>
          <w:szCs w:val="30"/>
        </w:rPr>
        <w:t>个研究方向：包括主要农作物病虫害病原菌及害虫种群监测与动态监测方向，主要农作物品种抗病性变异监测及动态变化监测方向和新病虫害及危险生物监测及预警方向；</w:t>
      </w:r>
      <w:r w:rsidRPr="004D1703">
        <w:rPr>
          <w:rFonts w:eastAsia="仿宋_GB2312"/>
          <w:color w:val="000000"/>
          <w:sz w:val="30"/>
          <w:szCs w:val="30"/>
        </w:rPr>
        <w:t>2</w:t>
      </w:r>
      <w:r w:rsidRPr="004D1703">
        <w:rPr>
          <w:rFonts w:eastAsia="仿宋_GB2312" w:hint="eastAsia"/>
          <w:color w:val="000000"/>
          <w:sz w:val="30"/>
          <w:szCs w:val="30"/>
        </w:rPr>
        <w:t>个研究平台：农作物病虫害寄主与病原物及害虫互作研究平台，农作物抗</w:t>
      </w:r>
      <w:proofErr w:type="gramStart"/>
      <w:r w:rsidRPr="004D1703">
        <w:rPr>
          <w:rFonts w:eastAsia="仿宋_GB2312" w:hint="eastAsia"/>
          <w:color w:val="000000"/>
          <w:sz w:val="30"/>
          <w:szCs w:val="30"/>
        </w:rPr>
        <w:t>源材料</w:t>
      </w:r>
      <w:proofErr w:type="gramEnd"/>
      <w:r w:rsidRPr="004D1703">
        <w:rPr>
          <w:rFonts w:eastAsia="仿宋_GB2312" w:hint="eastAsia"/>
          <w:color w:val="000000"/>
          <w:sz w:val="30"/>
          <w:szCs w:val="30"/>
        </w:rPr>
        <w:t>和抗病虫基因的挖掘及创制研究平台。实验站建立后所开展的农作物抗病虫基因挖掘与创制、抗病虫鉴定将大大促进陕西乃至西北地区植物保护学科及其相关学科的建设和产业化的发展。人才、科研经费、创新平台等科技资源配置合理。</w:t>
      </w:r>
    </w:p>
    <w:p w:rsidR="00F54272" w:rsidRPr="00B2250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(二)产出贡献与效用影响</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1.获奖成果（国家、省部级）。</w:t>
      </w:r>
      <w:r w:rsidR="00E60310">
        <w:rPr>
          <w:rFonts w:eastAsia="仿宋_GB2312" w:hint="eastAsia"/>
          <w:color w:val="000000"/>
          <w:sz w:val="30"/>
          <w:szCs w:val="30"/>
        </w:rPr>
        <w:t>（</w:t>
      </w:r>
      <w:r w:rsidR="00E60310">
        <w:rPr>
          <w:rFonts w:eastAsia="仿宋_GB2312" w:hint="eastAsia"/>
          <w:color w:val="000000"/>
          <w:sz w:val="30"/>
          <w:szCs w:val="30"/>
        </w:rPr>
        <w:t>5</w:t>
      </w:r>
      <w:r w:rsidR="00E60310">
        <w:rPr>
          <w:rFonts w:eastAsia="仿宋_GB2312" w:hint="eastAsia"/>
          <w:color w:val="000000"/>
          <w:sz w:val="30"/>
          <w:szCs w:val="30"/>
        </w:rPr>
        <w:t>分）</w:t>
      </w:r>
    </w:p>
    <w:p w:rsidR="00F54272" w:rsidRPr="004D1703" w:rsidRDefault="00F54272" w:rsidP="009E6359">
      <w:pPr>
        <w:widowControl/>
        <w:ind w:firstLineChars="200" w:firstLine="600"/>
        <w:rPr>
          <w:rFonts w:eastAsia="仿宋_GB2312"/>
          <w:color w:val="000000"/>
          <w:sz w:val="30"/>
          <w:szCs w:val="30"/>
        </w:rPr>
      </w:pPr>
      <w:r w:rsidRPr="004D1703">
        <w:rPr>
          <w:rFonts w:eastAsia="仿宋_GB2312"/>
          <w:color w:val="000000"/>
          <w:sz w:val="30"/>
          <w:szCs w:val="30"/>
        </w:rPr>
        <w:t>201</w:t>
      </w:r>
      <w:r w:rsidR="001A5BB0" w:rsidRPr="004D1703">
        <w:rPr>
          <w:rFonts w:eastAsia="仿宋_GB2312"/>
          <w:color w:val="000000"/>
          <w:sz w:val="30"/>
          <w:szCs w:val="30"/>
        </w:rPr>
        <w:t>6</w:t>
      </w:r>
      <w:r w:rsidRPr="004D1703">
        <w:rPr>
          <w:rFonts w:eastAsia="仿宋_GB2312"/>
          <w:color w:val="000000"/>
          <w:sz w:val="30"/>
          <w:szCs w:val="30"/>
        </w:rPr>
        <w:t>~20</w:t>
      </w:r>
      <w:r w:rsidR="001A5BB0" w:rsidRPr="004D1703">
        <w:rPr>
          <w:rFonts w:eastAsia="仿宋_GB2312"/>
          <w:color w:val="000000"/>
          <w:sz w:val="30"/>
          <w:szCs w:val="30"/>
        </w:rPr>
        <w:t>20</w:t>
      </w:r>
      <w:r w:rsidRPr="004D1703">
        <w:rPr>
          <w:rFonts w:eastAsia="仿宋_GB2312" w:hint="eastAsia"/>
          <w:color w:val="000000"/>
          <w:sz w:val="30"/>
          <w:szCs w:val="30"/>
        </w:rPr>
        <w:t>年，实验</w:t>
      </w:r>
      <w:proofErr w:type="gramStart"/>
      <w:r w:rsidRPr="004D1703">
        <w:rPr>
          <w:rFonts w:eastAsia="仿宋_GB2312" w:hint="eastAsia"/>
          <w:color w:val="000000"/>
          <w:sz w:val="30"/>
          <w:szCs w:val="30"/>
        </w:rPr>
        <w:t>站</w:t>
      </w:r>
      <w:r w:rsidR="00E25ACD">
        <w:rPr>
          <w:rFonts w:eastAsia="仿宋_GB2312" w:hint="eastAsia"/>
          <w:color w:val="000000"/>
          <w:sz w:val="30"/>
          <w:szCs w:val="30"/>
        </w:rPr>
        <w:t>固定</w:t>
      </w:r>
      <w:proofErr w:type="gramEnd"/>
      <w:r w:rsidR="00E25ACD">
        <w:rPr>
          <w:rFonts w:eastAsia="仿宋_GB2312"/>
          <w:color w:val="000000"/>
          <w:sz w:val="30"/>
          <w:szCs w:val="30"/>
        </w:rPr>
        <w:t>人员</w:t>
      </w:r>
      <w:proofErr w:type="gramStart"/>
      <w:r w:rsidR="00E25ACD">
        <w:rPr>
          <w:rFonts w:eastAsia="仿宋_GB2312"/>
          <w:color w:val="000000"/>
          <w:sz w:val="30"/>
          <w:szCs w:val="30"/>
        </w:rPr>
        <w:t>共获批各类</w:t>
      </w:r>
      <w:proofErr w:type="gramEnd"/>
      <w:r w:rsidR="00E25ACD">
        <w:rPr>
          <w:rFonts w:eastAsia="仿宋_GB2312"/>
          <w:color w:val="000000"/>
          <w:sz w:val="30"/>
          <w:szCs w:val="30"/>
        </w:rPr>
        <w:t>科研项目</w:t>
      </w:r>
      <w:r w:rsidR="00E25ACD">
        <w:rPr>
          <w:rFonts w:eastAsia="仿宋_GB2312" w:hint="eastAsia"/>
          <w:color w:val="000000"/>
          <w:sz w:val="30"/>
          <w:szCs w:val="30"/>
        </w:rPr>
        <w:t>165</w:t>
      </w:r>
      <w:r w:rsidR="00E25ACD">
        <w:rPr>
          <w:rFonts w:eastAsia="仿宋_GB2312" w:hint="eastAsia"/>
          <w:color w:val="000000"/>
          <w:sz w:val="30"/>
          <w:szCs w:val="30"/>
        </w:rPr>
        <w:t>项</w:t>
      </w:r>
      <w:r w:rsidR="00E25ACD">
        <w:rPr>
          <w:rFonts w:eastAsia="仿宋_GB2312"/>
          <w:color w:val="000000"/>
          <w:sz w:val="30"/>
          <w:szCs w:val="30"/>
        </w:rPr>
        <w:t>，合同经费</w:t>
      </w:r>
      <w:r w:rsidR="00E25ACD">
        <w:rPr>
          <w:rFonts w:eastAsia="仿宋_GB2312" w:hint="eastAsia"/>
          <w:color w:val="000000"/>
          <w:sz w:val="30"/>
          <w:szCs w:val="30"/>
        </w:rPr>
        <w:t>11860.12</w:t>
      </w:r>
      <w:r w:rsidR="00E25ACD">
        <w:rPr>
          <w:rFonts w:eastAsia="仿宋_GB2312" w:hint="eastAsia"/>
          <w:color w:val="000000"/>
          <w:sz w:val="30"/>
          <w:szCs w:val="30"/>
        </w:rPr>
        <w:t>万元</w:t>
      </w:r>
      <w:r w:rsidR="00E25ACD">
        <w:rPr>
          <w:rFonts w:eastAsia="仿宋_GB2312"/>
          <w:color w:val="000000"/>
          <w:sz w:val="30"/>
          <w:szCs w:val="30"/>
        </w:rPr>
        <w:t>，到</w:t>
      </w:r>
      <w:r w:rsidR="00E25ACD">
        <w:rPr>
          <w:rFonts w:eastAsia="仿宋_GB2312" w:hint="eastAsia"/>
          <w:color w:val="000000"/>
          <w:sz w:val="30"/>
          <w:szCs w:val="30"/>
        </w:rPr>
        <w:t>位</w:t>
      </w:r>
      <w:r w:rsidR="00E25ACD">
        <w:rPr>
          <w:rFonts w:eastAsia="仿宋_GB2312"/>
          <w:color w:val="000000"/>
          <w:sz w:val="30"/>
          <w:szCs w:val="30"/>
        </w:rPr>
        <w:t>经费</w:t>
      </w:r>
      <w:r w:rsidR="00E25ACD">
        <w:rPr>
          <w:rFonts w:eastAsia="仿宋_GB2312" w:hint="eastAsia"/>
          <w:color w:val="000000"/>
          <w:sz w:val="30"/>
          <w:szCs w:val="30"/>
        </w:rPr>
        <w:t>4674.13</w:t>
      </w:r>
      <w:r w:rsidR="00E25ACD">
        <w:rPr>
          <w:rFonts w:eastAsia="仿宋_GB2312" w:hint="eastAsia"/>
          <w:color w:val="000000"/>
          <w:sz w:val="30"/>
          <w:szCs w:val="30"/>
        </w:rPr>
        <w:t>万元</w:t>
      </w:r>
      <w:r w:rsidR="00E25ACD">
        <w:rPr>
          <w:rFonts w:eastAsia="仿宋_GB2312"/>
          <w:color w:val="000000"/>
          <w:sz w:val="30"/>
          <w:szCs w:val="30"/>
        </w:rPr>
        <w:t>。</w:t>
      </w:r>
      <w:r w:rsidR="009E6359">
        <w:rPr>
          <w:rFonts w:eastAsia="仿宋_GB2312" w:hint="eastAsia"/>
          <w:color w:val="000000"/>
          <w:sz w:val="30"/>
          <w:szCs w:val="30"/>
        </w:rPr>
        <w:t>获国家</w:t>
      </w:r>
      <w:r w:rsidR="009E6359">
        <w:rPr>
          <w:rFonts w:eastAsia="仿宋_GB2312"/>
          <w:color w:val="000000"/>
          <w:sz w:val="30"/>
          <w:szCs w:val="30"/>
        </w:rPr>
        <w:t>、省部级</w:t>
      </w:r>
      <w:r w:rsidRPr="004D1703">
        <w:rPr>
          <w:rFonts w:eastAsia="仿宋_GB2312" w:hint="eastAsia"/>
          <w:color w:val="000000"/>
          <w:sz w:val="30"/>
          <w:szCs w:val="30"/>
        </w:rPr>
        <w:t>科技成果奖</w:t>
      </w:r>
      <w:r w:rsidR="00EC258C">
        <w:rPr>
          <w:rFonts w:eastAsia="仿宋_GB2312"/>
          <w:color w:val="000000"/>
          <w:sz w:val="30"/>
          <w:szCs w:val="30"/>
        </w:rPr>
        <w:t>5</w:t>
      </w:r>
      <w:r w:rsidRPr="004D1703">
        <w:rPr>
          <w:rFonts w:eastAsia="仿宋_GB2312" w:hint="eastAsia"/>
          <w:color w:val="000000"/>
          <w:sz w:val="30"/>
          <w:szCs w:val="30"/>
        </w:rPr>
        <w:t>项，</w:t>
      </w:r>
      <w:r w:rsidR="00EC258C">
        <w:rPr>
          <w:rFonts w:eastAsia="仿宋_GB2312" w:hint="eastAsia"/>
          <w:color w:val="000000"/>
          <w:sz w:val="30"/>
          <w:szCs w:val="30"/>
        </w:rPr>
        <w:t>全部为</w:t>
      </w:r>
      <w:r w:rsidRPr="004D1703">
        <w:rPr>
          <w:rFonts w:eastAsia="仿宋_GB2312" w:hint="eastAsia"/>
          <w:color w:val="000000"/>
          <w:sz w:val="30"/>
          <w:szCs w:val="30"/>
        </w:rPr>
        <w:t>第一完成单位</w:t>
      </w:r>
      <w:r w:rsidR="00EC258C">
        <w:rPr>
          <w:rFonts w:eastAsia="仿宋_GB2312"/>
          <w:color w:val="000000"/>
          <w:sz w:val="30"/>
          <w:szCs w:val="30"/>
        </w:rPr>
        <w:t>5</w:t>
      </w:r>
      <w:r w:rsidRPr="004D1703">
        <w:rPr>
          <w:rFonts w:eastAsia="仿宋_GB2312" w:hint="eastAsia"/>
          <w:color w:val="000000"/>
          <w:sz w:val="30"/>
          <w:szCs w:val="30"/>
        </w:rPr>
        <w:t>项。其中：国家科技进步</w:t>
      </w:r>
      <w:r w:rsidR="008D7DF4">
        <w:rPr>
          <w:rFonts w:eastAsia="仿宋_GB2312" w:hint="eastAsia"/>
          <w:color w:val="000000"/>
          <w:sz w:val="30"/>
          <w:szCs w:val="30"/>
        </w:rPr>
        <w:t>二等奖</w:t>
      </w:r>
      <w:r w:rsidRPr="004D1703">
        <w:rPr>
          <w:rFonts w:eastAsia="仿宋_GB2312"/>
          <w:color w:val="000000"/>
          <w:sz w:val="30"/>
          <w:szCs w:val="30"/>
        </w:rPr>
        <w:t>1</w:t>
      </w:r>
      <w:r w:rsidRPr="004D1703">
        <w:rPr>
          <w:rFonts w:eastAsia="仿宋_GB2312" w:hint="eastAsia"/>
          <w:color w:val="000000"/>
          <w:sz w:val="30"/>
          <w:szCs w:val="30"/>
        </w:rPr>
        <w:t>项</w:t>
      </w:r>
      <w:r w:rsidR="00EC258C">
        <w:rPr>
          <w:rFonts w:eastAsia="仿宋_GB2312" w:hint="eastAsia"/>
          <w:color w:val="000000"/>
          <w:sz w:val="30"/>
          <w:szCs w:val="30"/>
        </w:rPr>
        <w:t>：“</w:t>
      </w:r>
      <w:r w:rsidR="00EC258C" w:rsidRPr="00EC258C">
        <w:rPr>
          <w:rFonts w:eastAsia="仿宋_GB2312" w:hint="eastAsia"/>
          <w:color w:val="000000"/>
          <w:sz w:val="30"/>
          <w:szCs w:val="30"/>
        </w:rPr>
        <w:t>苹果腐烂病致灾机理及其防控关键技术研究与应用</w:t>
      </w:r>
      <w:r w:rsidR="00EC258C">
        <w:rPr>
          <w:rFonts w:eastAsia="仿宋_GB2312" w:hint="eastAsia"/>
          <w:color w:val="000000"/>
          <w:sz w:val="30"/>
          <w:szCs w:val="30"/>
        </w:rPr>
        <w:t>”</w:t>
      </w:r>
      <w:r w:rsidRPr="004D1703">
        <w:rPr>
          <w:rFonts w:eastAsia="仿宋_GB2312" w:hint="eastAsia"/>
          <w:color w:val="000000"/>
          <w:sz w:val="30"/>
          <w:szCs w:val="30"/>
        </w:rPr>
        <w:t>（</w:t>
      </w:r>
      <w:r w:rsidRPr="004D1703">
        <w:rPr>
          <w:rFonts w:eastAsia="仿宋_GB2312"/>
          <w:color w:val="000000"/>
          <w:sz w:val="30"/>
          <w:szCs w:val="30"/>
        </w:rPr>
        <w:t>201</w:t>
      </w:r>
      <w:r w:rsidR="00EC258C">
        <w:rPr>
          <w:rFonts w:eastAsia="仿宋_GB2312"/>
          <w:color w:val="000000"/>
          <w:sz w:val="30"/>
          <w:szCs w:val="30"/>
        </w:rPr>
        <w:t>8</w:t>
      </w:r>
      <w:r w:rsidRPr="004D1703">
        <w:rPr>
          <w:rFonts w:eastAsia="仿宋_GB2312" w:hint="eastAsia"/>
          <w:color w:val="000000"/>
          <w:sz w:val="30"/>
          <w:szCs w:val="30"/>
        </w:rPr>
        <w:t>年</w:t>
      </w:r>
      <w:r w:rsidR="009E6359">
        <w:rPr>
          <w:rFonts w:eastAsia="仿宋_GB2312" w:hint="eastAsia"/>
          <w:color w:val="000000"/>
          <w:sz w:val="30"/>
          <w:szCs w:val="30"/>
        </w:rPr>
        <w:t>）；陕西省</w:t>
      </w:r>
      <w:r w:rsidR="009E6359">
        <w:rPr>
          <w:rFonts w:eastAsia="仿宋_GB2312"/>
          <w:color w:val="000000"/>
          <w:sz w:val="30"/>
          <w:szCs w:val="30"/>
        </w:rPr>
        <w:t>科技进步一等奖</w:t>
      </w:r>
      <w:r w:rsidR="009E6359">
        <w:rPr>
          <w:rFonts w:eastAsia="仿宋_GB2312" w:hint="eastAsia"/>
          <w:color w:val="000000"/>
          <w:sz w:val="30"/>
          <w:szCs w:val="30"/>
        </w:rPr>
        <w:t>3</w:t>
      </w:r>
      <w:r w:rsidRPr="004D1703">
        <w:rPr>
          <w:rFonts w:eastAsia="仿宋_GB2312" w:hint="eastAsia"/>
          <w:color w:val="000000"/>
          <w:sz w:val="30"/>
          <w:szCs w:val="30"/>
        </w:rPr>
        <w:t>项</w:t>
      </w:r>
      <w:r w:rsidR="00EC258C">
        <w:rPr>
          <w:rFonts w:eastAsia="仿宋_GB2312" w:hint="eastAsia"/>
          <w:color w:val="000000"/>
          <w:sz w:val="30"/>
          <w:szCs w:val="30"/>
        </w:rPr>
        <w:t>：</w:t>
      </w:r>
      <w:r w:rsidR="009E6359">
        <w:rPr>
          <w:rFonts w:eastAsia="仿宋_GB2312" w:hint="eastAsia"/>
          <w:color w:val="000000"/>
          <w:sz w:val="30"/>
          <w:szCs w:val="30"/>
        </w:rPr>
        <w:t>“</w:t>
      </w:r>
      <w:r w:rsidR="00EC258C" w:rsidRPr="00EC258C">
        <w:rPr>
          <w:rFonts w:eastAsia="仿宋_GB2312" w:hint="eastAsia"/>
          <w:color w:val="000000"/>
          <w:sz w:val="30"/>
          <w:szCs w:val="30"/>
        </w:rPr>
        <w:t>小麦条锈病菌新毒性小种监测和抗条锈基因挖掘及其应用</w:t>
      </w:r>
      <w:r w:rsidR="009E6359">
        <w:rPr>
          <w:rFonts w:eastAsia="仿宋_GB2312" w:hint="eastAsia"/>
          <w:color w:val="000000"/>
          <w:sz w:val="30"/>
          <w:szCs w:val="30"/>
        </w:rPr>
        <w:t>”</w:t>
      </w:r>
      <w:r w:rsidRPr="004D1703">
        <w:rPr>
          <w:rFonts w:eastAsia="仿宋_GB2312" w:hint="eastAsia"/>
          <w:color w:val="000000"/>
          <w:sz w:val="30"/>
          <w:szCs w:val="30"/>
        </w:rPr>
        <w:t>（</w:t>
      </w:r>
      <w:r w:rsidR="00EC258C" w:rsidRPr="004D1703">
        <w:rPr>
          <w:rFonts w:eastAsia="仿宋_GB2312"/>
          <w:color w:val="000000"/>
          <w:sz w:val="30"/>
          <w:szCs w:val="30"/>
        </w:rPr>
        <w:t>201</w:t>
      </w:r>
      <w:r w:rsidR="00EC258C">
        <w:rPr>
          <w:rFonts w:eastAsia="仿宋_GB2312"/>
          <w:color w:val="000000"/>
          <w:sz w:val="30"/>
          <w:szCs w:val="30"/>
        </w:rPr>
        <w:t>6</w:t>
      </w:r>
      <w:r w:rsidR="009E6359">
        <w:rPr>
          <w:rFonts w:eastAsia="仿宋_GB2312" w:hint="eastAsia"/>
          <w:color w:val="000000"/>
          <w:sz w:val="30"/>
          <w:szCs w:val="30"/>
        </w:rPr>
        <w:t>年</w:t>
      </w:r>
      <w:r w:rsidR="009E6359">
        <w:rPr>
          <w:rFonts w:eastAsia="仿宋_GB2312"/>
          <w:color w:val="000000"/>
          <w:sz w:val="30"/>
          <w:szCs w:val="30"/>
        </w:rPr>
        <w:t>）</w:t>
      </w:r>
      <w:r w:rsidR="00EC258C" w:rsidRPr="004D1703">
        <w:rPr>
          <w:rFonts w:eastAsia="仿宋_GB2312" w:hint="eastAsia"/>
          <w:color w:val="000000"/>
          <w:sz w:val="30"/>
          <w:szCs w:val="30"/>
        </w:rPr>
        <w:t>、</w:t>
      </w:r>
      <w:r w:rsidR="009E6359">
        <w:rPr>
          <w:rFonts w:eastAsia="仿宋_GB2312" w:hint="eastAsia"/>
          <w:color w:val="000000"/>
          <w:sz w:val="30"/>
          <w:szCs w:val="30"/>
        </w:rPr>
        <w:t>“</w:t>
      </w:r>
      <w:r w:rsidR="009E6359" w:rsidRPr="009E6359">
        <w:rPr>
          <w:rFonts w:eastAsia="仿宋_GB2312" w:hint="eastAsia"/>
          <w:color w:val="000000"/>
          <w:sz w:val="30"/>
          <w:szCs w:val="30"/>
        </w:rPr>
        <w:t>小麦条锈菌毒性变异与条锈病综合防治技术体系研发与应用</w:t>
      </w:r>
      <w:r w:rsidR="009E6359">
        <w:rPr>
          <w:rFonts w:eastAsia="仿宋_GB2312" w:hint="eastAsia"/>
          <w:color w:val="000000"/>
          <w:sz w:val="30"/>
          <w:szCs w:val="30"/>
        </w:rPr>
        <w:t>”（</w:t>
      </w:r>
      <w:r w:rsidR="009E6359" w:rsidRPr="004D1703">
        <w:rPr>
          <w:rFonts w:eastAsia="仿宋_GB2312"/>
          <w:color w:val="000000"/>
          <w:sz w:val="30"/>
          <w:szCs w:val="30"/>
        </w:rPr>
        <w:t>20</w:t>
      </w:r>
      <w:r w:rsidR="009E6359">
        <w:rPr>
          <w:rFonts w:eastAsia="仿宋_GB2312"/>
          <w:color w:val="000000"/>
          <w:sz w:val="30"/>
          <w:szCs w:val="30"/>
        </w:rPr>
        <w:t>17</w:t>
      </w:r>
      <w:r w:rsidR="009E6359">
        <w:rPr>
          <w:rFonts w:eastAsia="仿宋_GB2312" w:hint="eastAsia"/>
          <w:color w:val="000000"/>
          <w:sz w:val="30"/>
          <w:szCs w:val="30"/>
        </w:rPr>
        <w:t>）</w:t>
      </w:r>
      <w:r w:rsidR="00EC258C">
        <w:rPr>
          <w:rFonts w:eastAsia="仿宋_GB2312" w:hint="eastAsia"/>
          <w:color w:val="000000"/>
          <w:sz w:val="30"/>
          <w:szCs w:val="30"/>
        </w:rPr>
        <w:t>、</w:t>
      </w:r>
      <w:r w:rsidR="009E6359">
        <w:rPr>
          <w:rFonts w:eastAsia="仿宋_GB2312" w:hint="eastAsia"/>
          <w:color w:val="000000"/>
          <w:sz w:val="30"/>
          <w:szCs w:val="30"/>
        </w:rPr>
        <w:t>“</w:t>
      </w:r>
      <w:r w:rsidR="009E6359" w:rsidRPr="009E6359">
        <w:rPr>
          <w:rFonts w:eastAsia="仿宋_GB2312" w:hint="eastAsia"/>
          <w:color w:val="000000"/>
          <w:sz w:val="30"/>
          <w:szCs w:val="30"/>
        </w:rPr>
        <w:t>小麦赤霉病发生规律及综合防控技术体系研究与示范</w:t>
      </w:r>
      <w:r w:rsidR="009E6359">
        <w:rPr>
          <w:rFonts w:eastAsia="仿宋_GB2312" w:hint="eastAsia"/>
          <w:color w:val="000000"/>
          <w:sz w:val="30"/>
          <w:szCs w:val="30"/>
        </w:rPr>
        <w:t>”</w:t>
      </w:r>
      <w:r w:rsidR="009E6359">
        <w:rPr>
          <w:rFonts w:eastAsia="仿宋_GB2312" w:hint="eastAsia"/>
          <w:color w:val="000000"/>
          <w:sz w:val="30"/>
          <w:szCs w:val="30"/>
        </w:rPr>
        <w:lastRenderedPageBreak/>
        <w:t>（</w:t>
      </w:r>
      <w:r w:rsidR="009E6359">
        <w:rPr>
          <w:rFonts w:eastAsia="仿宋_GB2312" w:hint="eastAsia"/>
          <w:color w:val="000000"/>
          <w:sz w:val="30"/>
          <w:szCs w:val="30"/>
        </w:rPr>
        <w:t>2019</w:t>
      </w:r>
      <w:r w:rsidR="009E6359">
        <w:rPr>
          <w:rFonts w:eastAsia="仿宋_GB2312" w:hint="eastAsia"/>
          <w:color w:val="000000"/>
          <w:sz w:val="30"/>
          <w:szCs w:val="30"/>
        </w:rPr>
        <w:t>），</w:t>
      </w:r>
      <w:r w:rsidR="009E6359">
        <w:rPr>
          <w:rFonts w:eastAsia="仿宋_GB2312"/>
          <w:color w:val="000000"/>
          <w:sz w:val="30"/>
          <w:szCs w:val="30"/>
        </w:rPr>
        <w:t>陕西省科技进步二等奖</w:t>
      </w:r>
      <w:r w:rsidR="009E6359">
        <w:rPr>
          <w:rFonts w:eastAsia="仿宋_GB2312" w:hint="eastAsia"/>
          <w:color w:val="000000"/>
          <w:sz w:val="30"/>
          <w:szCs w:val="30"/>
        </w:rPr>
        <w:t>1</w:t>
      </w:r>
      <w:r w:rsidR="009E6359">
        <w:rPr>
          <w:rFonts w:eastAsia="仿宋_GB2312" w:hint="eastAsia"/>
          <w:color w:val="000000"/>
          <w:sz w:val="30"/>
          <w:szCs w:val="30"/>
        </w:rPr>
        <w:t>项</w:t>
      </w:r>
      <w:r w:rsidR="009E6359">
        <w:rPr>
          <w:rFonts w:eastAsia="仿宋_GB2312"/>
          <w:color w:val="000000"/>
          <w:sz w:val="30"/>
          <w:szCs w:val="30"/>
        </w:rPr>
        <w:t>：</w:t>
      </w:r>
      <w:r w:rsidR="009E6359">
        <w:rPr>
          <w:rFonts w:eastAsia="仿宋_GB2312"/>
          <w:color w:val="000000"/>
          <w:sz w:val="30"/>
          <w:szCs w:val="30"/>
        </w:rPr>
        <w:t>“</w:t>
      </w:r>
      <w:r w:rsidR="009E6359" w:rsidRPr="009E6359">
        <w:rPr>
          <w:rFonts w:eastAsia="仿宋_GB2312" w:hint="eastAsia"/>
          <w:color w:val="000000"/>
          <w:sz w:val="30"/>
          <w:szCs w:val="30"/>
        </w:rPr>
        <w:t>天然产物结构优化及农用活性研究</w:t>
      </w:r>
      <w:r w:rsidR="009E6359">
        <w:rPr>
          <w:rFonts w:eastAsia="仿宋_GB2312"/>
          <w:color w:val="000000"/>
          <w:sz w:val="30"/>
          <w:szCs w:val="30"/>
        </w:rPr>
        <w:t>”</w:t>
      </w:r>
      <w:r w:rsidR="009E6359">
        <w:rPr>
          <w:rFonts w:eastAsia="仿宋_GB2312" w:hint="eastAsia"/>
          <w:color w:val="000000"/>
          <w:sz w:val="30"/>
          <w:szCs w:val="30"/>
        </w:rPr>
        <w:t>（</w:t>
      </w:r>
      <w:r w:rsidR="009E6359">
        <w:rPr>
          <w:rFonts w:eastAsia="仿宋_GB2312" w:hint="eastAsia"/>
          <w:color w:val="000000"/>
          <w:sz w:val="30"/>
          <w:szCs w:val="30"/>
        </w:rPr>
        <w:t>2019</w:t>
      </w:r>
      <w:r w:rsidR="009E6359">
        <w:rPr>
          <w:rFonts w:eastAsia="仿宋_GB2312" w:hint="eastAsia"/>
          <w:color w:val="000000"/>
          <w:sz w:val="30"/>
          <w:szCs w:val="30"/>
        </w:rPr>
        <w:t>）。</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2.论文，标准、著作等知识产权。</w:t>
      </w:r>
      <w:r w:rsidR="00E60310">
        <w:rPr>
          <w:rFonts w:eastAsia="仿宋_GB2312" w:hint="eastAsia"/>
          <w:color w:val="000000"/>
          <w:sz w:val="30"/>
          <w:szCs w:val="30"/>
        </w:rPr>
        <w:t>（</w:t>
      </w:r>
      <w:r w:rsidR="00E60310">
        <w:rPr>
          <w:rFonts w:eastAsia="仿宋_GB2312" w:hint="eastAsia"/>
          <w:color w:val="000000"/>
          <w:sz w:val="30"/>
          <w:szCs w:val="30"/>
        </w:rPr>
        <w:t>5</w:t>
      </w:r>
      <w:r w:rsidR="00E60310">
        <w:rPr>
          <w:rFonts w:eastAsia="仿宋_GB2312" w:hint="eastAsia"/>
          <w:color w:val="000000"/>
          <w:sz w:val="30"/>
          <w:szCs w:val="30"/>
        </w:rPr>
        <w:t>分）</w:t>
      </w:r>
    </w:p>
    <w:p w:rsidR="00E60310" w:rsidRDefault="00F54272" w:rsidP="004D1703">
      <w:pPr>
        <w:snapToGrid w:val="0"/>
        <w:spacing w:line="360" w:lineRule="auto"/>
        <w:ind w:firstLineChars="200" w:firstLine="600"/>
        <w:rPr>
          <w:rFonts w:eastAsia="仿宋_GB2312"/>
          <w:color w:val="000000"/>
          <w:sz w:val="30"/>
          <w:szCs w:val="30"/>
        </w:rPr>
      </w:pPr>
      <w:r w:rsidRPr="004D1703">
        <w:rPr>
          <w:rFonts w:eastAsia="仿宋_GB2312"/>
          <w:color w:val="000000"/>
          <w:sz w:val="30"/>
          <w:szCs w:val="30"/>
        </w:rPr>
        <w:t>201</w:t>
      </w:r>
      <w:r w:rsidR="003716B5">
        <w:rPr>
          <w:rFonts w:eastAsia="仿宋_GB2312"/>
          <w:color w:val="000000"/>
          <w:sz w:val="30"/>
          <w:szCs w:val="30"/>
        </w:rPr>
        <w:t>6</w:t>
      </w:r>
      <w:r w:rsidRPr="004D1703">
        <w:rPr>
          <w:rFonts w:eastAsia="仿宋_GB2312"/>
          <w:color w:val="000000"/>
          <w:sz w:val="30"/>
          <w:szCs w:val="30"/>
        </w:rPr>
        <w:t>~20</w:t>
      </w:r>
      <w:r w:rsidR="003716B5">
        <w:rPr>
          <w:rFonts w:eastAsia="仿宋_GB2312"/>
          <w:color w:val="000000"/>
          <w:sz w:val="30"/>
          <w:szCs w:val="30"/>
        </w:rPr>
        <w:t>20</w:t>
      </w:r>
      <w:r w:rsidRPr="004D1703">
        <w:rPr>
          <w:rFonts w:eastAsia="仿宋_GB2312" w:hint="eastAsia"/>
          <w:color w:val="000000"/>
          <w:sz w:val="30"/>
          <w:szCs w:val="30"/>
        </w:rPr>
        <w:t>年，实验站共发表论文</w:t>
      </w:r>
      <w:r w:rsidR="009E6359">
        <w:rPr>
          <w:rFonts w:eastAsia="仿宋_GB2312"/>
          <w:color w:val="000000"/>
          <w:sz w:val="30"/>
          <w:szCs w:val="30"/>
        </w:rPr>
        <w:t>127</w:t>
      </w:r>
      <w:r w:rsidRPr="004D1703">
        <w:rPr>
          <w:rFonts w:eastAsia="仿宋_GB2312" w:hint="eastAsia"/>
          <w:color w:val="000000"/>
          <w:sz w:val="30"/>
          <w:szCs w:val="30"/>
        </w:rPr>
        <w:t>篇，其中</w:t>
      </w:r>
      <w:r w:rsidRPr="004D1703">
        <w:rPr>
          <w:rFonts w:eastAsia="仿宋_GB2312"/>
          <w:color w:val="000000"/>
          <w:sz w:val="30"/>
          <w:szCs w:val="30"/>
        </w:rPr>
        <w:t xml:space="preserve">SCI </w:t>
      </w:r>
      <w:r w:rsidR="009E6359">
        <w:rPr>
          <w:rFonts w:eastAsia="仿宋_GB2312"/>
          <w:color w:val="000000"/>
          <w:sz w:val="30"/>
          <w:szCs w:val="30"/>
        </w:rPr>
        <w:t>87</w:t>
      </w:r>
      <w:r w:rsidRPr="004D1703">
        <w:rPr>
          <w:rFonts w:eastAsia="仿宋_GB2312" w:hint="eastAsia"/>
          <w:color w:val="000000"/>
          <w:sz w:val="30"/>
          <w:szCs w:val="30"/>
        </w:rPr>
        <w:t>篇，中文核心期刊</w:t>
      </w:r>
      <w:r w:rsidR="009E6359">
        <w:rPr>
          <w:rFonts w:eastAsia="仿宋_GB2312"/>
          <w:color w:val="000000"/>
          <w:sz w:val="30"/>
          <w:szCs w:val="30"/>
        </w:rPr>
        <w:t>40</w:t>
      </w:r>
      <w:r w:rsidR="00FC2BD8">
        <w:rPr>
          <w:rFonts w:eastAsia="仿宋_GB2312" w:hint="eastAsia"/>
          <w:color w:val="000000"/>
          <w:sz w:val="30"/>
          <w:szCs w:val="30"/>
        </w:rPr>
        <w:t>篇。</w:t>
      </w:r>
      <w:r w:rsidR="00FC2BD8">
        <w:rPr>
          <w:rFonts w:eastAsia="仿宋_GB2312"/>
          <w:color w:val="000000"/>
          <w:sz w:val="30"/>
          <w:szCs w:val="30"/>
        </w:rPr>
        <w:t>国内一级学报</w:t>
      </w:r>
      <w:r w:rsidR="00E25ACD">
        <w:rPr>
          <w:rFonts w:eastAsia="仿宋_GB2312"/>
          <w:color w:val="000000"/>
          <w:sz w:val="30"/>
          <w:szCs w:val="30"/>
        </w:rPr>
        <w:t>25</w:t>
      </w:r>
      <w:r w:rsidR="00FC2BD8">
        <w:rPr>
          <w:rFonts w:eastAsia="仿宋_GB2312" w:hint="eastAsia"/>
          <w:color w:val="000000"/>
          <w:sz w:val="30"/>
          <w:szCs w:val="30"/>
        </w:rPr>
        <w:t>篇</w:t>
      </w:r>
      <w:r w:rsidRPr="004D1703">
        <w:rPr>
          <w:rFonts w:eastAsia="仿宋_GB2312" w:hint="eastAsia"/>
          <w:color w:val="000000"/>
          <w:sz w:val="30"/>
          <w:szCs w:val="30"/>
        </w:rPr>
        <w:t>；出版学术专著</w:t>
      </w:r>
      <w:r w:rsidR="00E25ACD">
        <w:rPr>
          <w:rFonts w:eastAsia="仿宋_GB2312"/>
          <w:color w:val="000000"/>
          <w:sz w:val="30"/>
          <w:szCs w:val="30"/>
        </w:rPr>
        <w:t>2</w:t>
      </w:r>
      <w:r w:rsidRPr="004D1703">
        <w:rPr>
          <w:rFonts w:eastAsia="仿宋_GB2312" w:hint="eastAsia"/>
          <w:color w:val="000000"/>
          <w:sz w:val="30"/>
          <w:szCs w:val="30"/>
        </w:rPr>
        <w:t>部</w:t>
      </w:r>
      <w:r w:rsidR="00E60310">
        <w:rPr>
          <w:rFonts w:eastAsia="仿宋_GB2312" w:hint="eastAsia"/>
          <w:color w:val="000000"/>
          <w:sz w:val="30"/>
          <w:szCs w:val="30"/>
        </w:rPr>
        <w:t>。</w:t>
      </w:r>
    </w:p>
    <w:p w:rsidR="00F54272" w:rsidRPr="004D1703" w:rsidRDefault="00E60310" w:rsidP="004D1703">
      <w:pPr>
        <w:snapToGrid w:val="0"/>
        <w:spacing w:line="360" w:lineRule="auto"/>
        <w:ind w:firstLineChars="200" w:firstLine="600"/>
        <w:rPr>
          <w:rFonts w:eastAsia="仿宋_GB2312"/>
          <w:color w:val="000000"/>
          <w:sz w:val="30"/>
          <w:szCs w:val="30"/>
        </w:rPr>
      </w:pPr>
      <w:r>
        <w:rPr>
          <w:rFonts w:eastAsia="仿宋_GB2312" w:hint="eastAsia"/>
          <w:color w:val="000000"/>
          <w:sz w:val="30"/>
          <w:szCs w:val="30"/>
        </w:rPr>
        <w:t>审定</w:t>
      </w:r>
      <w:r>
        <w:rPr>
          <w:rFonts w:eastAsia="仿宋_GB2312"/>
          <w:color w:val="000000"/>
          <w:sz w:val="30"/>
          <w:szCs w:val="30"/>
        </w:rPr>
        <w:t>小麦品种</w:t>
      </w:r>
      <w:r>
        <w:rPr>
          <w:rFonts w:eastAsia="仿宋_GB2312" w:hint="eastAsia"/>
          <w:color w:val="000000"/>
          <w:sz w:val="30"/>
          <w:szCs w:val="30"/>
        </w:rPr>
        <w:t>1</w:t>
      </w:r>
      <w:r>
        <w:rPr>
          <w:rFonts w:eastAsia="仿宋_GB2312" w:hint="eastAsia"/>
          <w:color w:val="000000"/>
          <w:sz w:val="30"/>
          <w:szCs w:val="30"/>
        </w:rPr>
        <w:t>个</w:t>
      </w:r>
      <w:r w:rsidR="00E25ACD">
        <w:rPr>
          <w:rFonts w:eastAsia="仿宋_GB2312" w:hint="eastAsia"/>
          <w:color w:val="000000"/>
          <w:sz w:val="30"/>
          <w:szCs w:val="30"/>
        </w:rPr>
        <w:t>（西农</w:t>
      </w:r>
      <w:r w:rsidR="00E25ACD">
        <w:rPr>
          <w:rFonts w:eastAsia="仿宋_GB2312" w:hint="eastAsia"/>
          <w:color w:val="000000"/>
          <w:sz w:val="30"/>
          <w:szCs w:val="30"/>
        </w:rPr>
        <w:t>668</w:t>
      </w:r>
      <w:r w:rsidR="00E25ACD">
        <w:rPr>
          <w:rFonts w:eastAsia="仿宋_GB2312" w:hint="eastAsia"/>
          <w:color w:val="000000"/>
          <w:sz w:val="30"/>
          <w:szCs w:val="30"/>
        </w:rPr>
        <w:t>（</w:t>
      </w:r>
      <w:proofErr w:type="gramStart"/>
      <w:r w:rsidR="00E25ACD">
        <w:rPr>
          <w:rFonts w:eastAsia="仿宋_GB2312" w:hint="eastAsia"/>
          <w:color w:val="000000"/>
          <w:sz w:val="30"/>
          <w:szCs w:val="30"/>
        </w:rPr>
        <w:t>陕</w:t>
      </w:r>
      <w:r w:rsidR="00E25ACD">
        <w:rPr>
          <w:rFonts w:eastAsia="仿宋_GB2312"/>
          <w:color w:val="000000"/>
          <w:sz w:val="30"/>
          <w:szCs w:val="30"/>
        </w:rPr>
        <w:t>审麦</w:t>
      </w:r>
      <w:proofErr w:type="gramEnd"/>
      <w:r w:rsidR="00E25ACD">
        <w:rPr>
          <w:rFonts w:eastAsia="仿宋_GB2312" w:hint="eastAsia"/>
          <w:color w:val="000000"/>
          <w:sz w:val="30"/>
          <w:szCs w:val="30"/>
        </w:rPr>
        <w:t>2015001</w:t>
      </w:r>
      <w:r w:rsidR="00E25ACD">
        <w:rPr>
          <w:rFonts w:eastAsia="仿宋_GB2312" w:hint="eastAsia"/>
          <w:color w:val="000000"/>
          <w:sz w:val="30"/>
          <w:szCs w:val="30"/>
        </w:rPr>
        <w:t>））</w:t>
      </w:r>
      <w:r>
        <w:rPr>
          <w:rFonts w:eastAsia="仿宋_GB2312"/>
          <w:color w:val="000000"/>
          <w:sz w:val="30"/>
          <w:szCs w:val="30"/>
        </w:rPr>
        <w:t>，制定农业行业标准</w:t>
      </w:r>
      <w:r>
        <w:rPr>
          <w:rFonts w:eastAsia="仿宋_GB2312" w:hint="eastAsia"/>
          <w:color w:val="000000"/>
          <w:sz w:val="30"/>
          <w:szCs w:val="30"/>
        </w:rPr>
        <w:t>1</w:t>
      </w:r>
      <w:r>
        <w:rPr>
          <w:rFonts w:eastAsia="仿宋_GB2312" w:hint="eastAsia"/>
          <w:color w:val="000000"/>
          <w:sz w:val="30"/>
          <w:szCs w:val="30"/>
        </w:rPr>
        <w:t>个</w:t>
      </w:r>
      <w:r>
        <w:rPr>
          <w:rFonts w:eastAsia="仿宋_GB2312"/>
          <w:color w:val="000000"/>
          <w:sz w:val="30"/>
          <w:szCs w:val="30"/>
        </w:rPr>
        <w:t>，地方标准</w:t>
      </w:r>
      <w:r w:rsidR="00E25ACD">
        <w:rPr>
          <w:rFonts w:eastAsia="仿宋_GB2312"/>
          <w:color w:val="000000"/>
          <w:sz w:val="30"/>
          <w:szCs w:val="30"/>
        </w:rPr>
        <w:t>8</w:t>
      </w:r>
      <w:r>
        <w:rPr>
          <w:rFonts w:eastAsia="仿宋_GB2312" w:hint="eastAsia"/>
          <w:color w:val="000000"/>
          <w:sz w:val="30"/>
          <w:szCs w:val="30"/>
        </w:rPr>
        <w:t>项</w:t>
      </w:r>
      <w:r>
        <w:rPr>
          <w:rFonts w:eastAsia="仿宋_GB2312"/>
          <w:color w:val="000000"/>
          <w:sz w:val="30"/>
          <w:szCs w:val="30"/>
        </w:rPr>
        <w:t>，</w:t>
      </w:r>
      <w:r w:rsidR="00F54272" w:rsidRPr="004D1703">
        <w:rPr>
          <w:rFonts w:eastAsia="仿宋_GB2312" w:hint="eastAsia"/>
          <w:color w:val="000000"/>
          <w:sz w:val="30"/>
          <w:szCs w:val="30"/>
        </w:rPr>
        <w:t>授权发明专利</w:t>
      </w:r>
      <w:r w:rsidR="00E25ACD">
        <w:rPr>
          <w:rFonts w:eastAsia="仿宋_GB2312"/>
          <w:color w:val="000000"/>
          <w:sz w:val="30"/>
          <w:szCs w:val="30"/>
        </w:rPr>
        <w:t>9</w:t>
      </w:r>
      <w:r w:rsidR="00F54272" w:rsidRPr="004D1703">
        <w:rPr>
          <w:rFonts w:eastAsia="仿宋_GB2312" w:hint="eastAsia"/>
          <w:color w:val="000000"/>
          <w:sz w:val="30"/>
          <w:szCs w:val="30"/>
        </w:rPr>
        <w:t>项。</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3.</w:t>
      </w:r>
      <w:r w:rsidR="00FA4A5D" w:rsidRPr="00B22509">
        <w:rPr>
          <w:rFonts w:ascii="仿宋_GB2312" w:eastAsia="仿宋_GB2312" w:hAnsi="仿宋" w:hint="eastAsia"/>
          <w:color w:val="000000"/>
          <w:sz w:val="30"/>
          <w:szCs w:val="30"/>
        </w:rPr>
        <w:t>科学监测与示范展示</w:t>
      </w:r>
      <w:r w:rsidRPr="00B22509">
        <w:rPr>
          <w:rFonts w:ascii="仿宋_GB2312" w:eastAsia="仿宋_GB2312" w:hAnsi="仿宋" w:hint="eastAsia"/>
          <w:color w:val="000000"/>
          <w:sz w:val="30"/>
          <w:szCs w:val="30"/>
        </w:rPr>
        <w:t>。</w:t>
      </w:r>
      <w:r w:rsidR="00E60310">
        <w:rPr>
          <w:rFonts w:ascii="仿宋_GB2312" w:eastAsia="仿宋_GB2312" w:hAnsi="仿宋" w:hint="eastAsia"/>
          <w:color w:val="000000"/>
          <w:sz w:val="30"/>
          <w:szCs w:val="30"/>
        </w:rPr>
        <w:t>（</w:t>
      </w:r>
      <w:r w:rsidR="00E60310">
        <w:rPr>
          <w:rFonts w:ascii="仿宋_GB2312" w:eastAsia="仿宋_GB2312" w:hAnsi="仿宋"/>
          <w:color w:val="000000"/>
          <w:sz w:val="30"/>
          <w:szCs w:val="30"/>
        </w:rPr>
        <w:t>2</w:t>
      </w:r>
      <w:r w:rsidR="00626412">
        <w:rPr>
          <w:rFonts w:ascii="仿宋_GB2312" w:eastAsia="仿宋_GB2312" w:hAnsi="仿宋"/>
          <w:color w:val="000000"/>
          <w:sz w:val="30"/>
          <w:szCs w:val="30"/>
        </w:rPr>
        <w:t>3</w:t>
      </w:r>
      <w:r w:rsidR="00E60310">
        <w:rPr>
          <w:rFonts w:ascii="仿宋_GB2312" w:eastAsia="仿宋_GB2312" w:hAnsi="仿宋" w:hint="eastAsia"/>
          <w:color w:val="000000"/>
          <w:sz w:val="30"/>
          <w:szCs w:val="30"/>
        </w:rPr>
        <w:t>分）</w:t>
      </w:r>
    </w:p>
    <w:p w:rsidR="00F54272" w:rsidRDefault="004D1703"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“十三五</w:t>
      </w:r>
      <w:r>
        <w:rPr>
          <w:rFonts w:ascii="仿宋_GB2312" w:eastAsia="仿宋_GB2312" w:hAnsi="仿宋"/>
          <w:color w:val="000000"/>
          <w:sz w:val="30"/>
          <w:szCs w:val="30"/>
        </w:rPr>
        <w:t>期间</w:t>
      </w:r>
      <w:r>
        <w:rPr>
          <w:rFonts w:ascii="仿宋_GB2312" w:eastAsia="仿宋_GB2312" w:hAnsi="仿宋" w:hint="eastAsia"/>
          <w:color w:val="000000"/>
          <w:sz w:val="30"/>
          <w:szCs w:val="30"/>
        </w:rPr>
        <w:t>”实验站</w:t>
      </w:r>
      <w:r>
        <w:rPr>
          <w:rFonts w:ascii="仿宋_GB2312" w:eastAsia="仿宋_GB2312" w:hAnsi="仿宋"/>
          <w:color w:val="000000"/>
          <w:sz w:val="30"/>
          <w:szCs w:val="30"/>
        </w:rPr>
        <w:t>注重农作物病虫害自动化监测预警系统的研制、开发和应用，先后在全国推广了小麦赤霉病自动化监测预警系统</w:t>
      </w:r>
      <w:r>
        <w:rPr>
          <w:rFonts w:ascii="仿宋_GB2312" w:eastAsia="仿宋_GB2312" w:hAnsi="仿宋" w:hint="eastAsia"/>
          <w:color w:val="000000"/>
          <w:sz w:val="30"/>
          <w:szCs w:val="30"/>
        </w:rPr>
        <w:t>和</w:t>
      </w:r>
      <w:r>
        <w:rPr>
          <w:rFonts w:ascii="仿宋_GB2312" w:eastAsia="仿宋_GB2312" w:hAnsi="仿宋"/>
          <w:color w:val="000000"/>
          <w:sz w:val="30"/>
          <w:szCs w:val="30"/>
        </w:rPr>
        <w:t>设备</w:t>
      </w:r>
      <w:r>
        <w:rPr>
          <w:rFonts w:ascii="仿宋_GB2312" w:eastAsia="仿宋_GB2312" w:hAnsi="仿宋" w:hint="eastAsia"/>
          <w:color w:val="000000"/>
          <w:sz w:val="30"/>
          <w:szCs w:val="30"/>
        </w:rPr>
        <w:t>500余</w:t>
      </w:r>
      <w:r>
        <w:rPr>
          <w:rFonts w:ascii="仿宋_GB2312" w:eastAsia="仿宋_GB2312" w:hAnsi="仿宋"/>
          <w:color w:val="000000"/>
          <w:sz w:val="30"/>
          <w:szCs w:val="30"/>
        </w:rPr>
        <w:t>台</w:t>
      </w:r>
      <w:r>
        <w:rPr>
          <w:rFonts w:ascii="仿宋_GB2312" w:eastAsia="仿宋_GB2312" w:hAnsi="仿宋" w:hint="eastAsia"/>
          <w:color w:val="000000"/>
          <w:sz w:val="30"/>
          <w:szCs w:val="30"/>
        </w:rPr>
        <w:t>，</w:t>
      </w:r>
      <w:r>
        <w:rPr>
          <w:rFonts w:ascii="仿宋_GB2312" w:eastAsia="仿宋_GB2312" w:hAnsi="仿宋"/>
          <w:color w:val="000000"/>
          <w:sz w:val="30"/>
          <w:szCs w:val="30"/>
        </w:rPr>
        <w:t>小麦赤霉病自动化监测预警系统正在陕西</w:t>
      </w:r>
      <w:r>
        <w:rPr>
          <w:rFonts w:ascii="仿宋_GB2312" w:eastAsia="仿宋_GB2312" w:hAnsi="仿宋" w:hint="eastAsia"/>
          <w:color w:val="000000"/>
          <w:sz w:val="30"/>
          <w:szCs w:val="30"/>
        </w:rPr>
        <w:t>省</w:t>
      </w:r>
      <w:r>
        <w:rPr>
          <w:rFonts w:ascii="仿宋_GB2312" w:eastAsia="仿宋_GB2312" w:hAnsi="仿宋"/>
          <w:color w:val="000000"/>
          <w:sz w:val="30"/>
          <w:szCs w:val="30"/>
        </w:rPr>
        <w:t>、河南省</w:t>
      </w:r>
      <w:r>
        <w:rPr>
          <w:rFonts w:ascii="仿宋_GB2312" w:eastAsia="仿宋_GB2312" w:hAnsi="仿宋" w:hint="eastAsia"/>
          <w:color w:val="000000"/>
          <w:sz w:val="30"/>
          <w:szCs w:val="30"/>
        </w:rPr>
        <w:t>和</w:t>
      </w:r>
      <w:r>
        <w:rPr>
          <w:rFonts w:ascii="仿宋_GB2312" w:eastAsia="仿宋_GB2312" w:hAnsi="仿宋"/>
          <w:color w:val="000000"/>
          <w:sz w:val="30"/>
          <w:szCs w:val="30"/>
        </w:rPr>
        <w:t>西藏自治区等地测试</w:t>
      </w:r>
      <w:r>
        <w:rPr>
          <w:rFonts w:ascii="仿宋_GB2312" w:eastAsia="仿宋_GB2312" w:hAnsi="仿宋" w:hint="eastAsia"/>
          <w:color w:val="000000"/>
          <w:sz w:val="30"/>
          <w:szCs w:val="30"/>
        </w:rPr>
        <w:t>，</w:t>
      </w:r>
      <w:r>
        <w:rPr>
          <w:rFonts w:ascii="仿宋_GB2312" w:eastAsia="仿宋_GB2312" w:hAnsi="仿宋"/>
          <w:color w:val="000000"/>
          <w:sz w:val="30"/>
          <w:szCs w:val="30"/>
        </w:rPr>
        <w:t>效果良好，小麦条锈病</w:t>
      </w:r>
      <w:r>
        <w:rPr>
          <w:rFonts w:ascii="仿宋_GB2312" w:eastAsia="仿宋_GB2312" w:hAnsi="仿宋" w:hint="eastAsia"/>
          <w:color w:val="000000"/>
          <w:sz w:val="30"/>
          <w:szCs w:val="30"/>
        </w:rPr>
        <w:t>自动化</w:t>
      </w:r>
      <w:r>
        <w:rPr>
          <w:rFonts w:ascii="仿宋_GB2312" w:eastAsia="仿宋_GB2312" w:hAnsi="仿宋"/>
          <w:color w:val="000000"/>
          <w:sz w:val="30"/>
          <w:szCs w:val="30"/>
        </w:rPr>
        <w:t>监测预警系统和设备也已在全国小麦条锈病主要发生区的</w:t>
      </w:r>
      <w:r w:rsidR="00E60310">
        <w:rPr>
          <w:rFonts w:ascii="仿宋_GB2312" w:eastAsia="仿宋_GB2312" w:hAnsi="仿宋" w:hint="eastAsia"/>
          <w:color w:val="000000"/>
          <w:sz w:val="30"/>
          <w:szCs w:val="30"/>
        </w:rPr>
        <w:t>5</w:t>
      </w:r>
      <w:r>
        <w:rPr>
          <w:rFonts w:ascii="仿宋_GB2312" w:eastAsia="仿宋_GB2312" w:hAnsi="仿宋"/>
          <w:color w:val="000000"/>
          <w:sz w:val="30"/>
          <w:szCs w:val="30"/>
        </w:rPr>
        <w:t>个省市开展</w:t>
      </w:r>
      <w:r>
        <w:rPr>
          <w:rFonts w:ascii="仿宋_GB2312" w:eastAsia="仿宋_GB2312" w:hAnsi="仿宋" w:hint="eastAsia"/>
          <w:color w:val="000000"/>
          <w:sz w:val="30"/>
          <w:szCs w:val="30"/>
        </w:rPr>
        <w:t>基础</w:t>
      </w:r>
      <w:r>
        <w:rPr>
          <w:rFonts w:ascii="仿宋_GB2312" w:eastAsia="仿宋_GB2312" w:hAnsi="仿宋"/>
          <w:color w:val="000000"/>
          <w:sz w:val="30"/>
          <w:szCs w:val="30"/>
        </w:rPr>
        <w:t>设备和模型优化等，初步</w:t>
      </w:r>
      <w:r>
        <w:rPr>
          <w:rFonts w:ascii="仿宋_GB2312" w:eastAsia="仿宋_GB2312" w:hAnsi="仿宋" w:hint="eastAsia"/>
          <w:color w:val="000000"/>
          <w:sz w:val="30"/>
          <w:szCs w:val="30"/>
        </w:rPr>
        <w:t>监测</w:t>
      </w:r>
      <w:r>
        <w:rPr>
          <w:rFonts w:ascii="仿宋_GB2312" w:eastAsia="仿宋_GB2312" w:hAnsi="仿宋"/>
          <w:color w:val="000000"/>
          <w:sz w:val="30"/>
          <w:szCs w:val="30"/>
        </w:rPr>
        <w:t>效果</w:t>
      </w:r>
      <w:r>
        <w:rPr>
          <w:rFonts w:ascii="仿宋_GB2312" w:eastAsia="仿宋_GB2312" w:hAnsi="仿宋" w:hint="eastAsia"/>
          <w:color w:val="000000"/>
          <w:sz w:val="30"/>
          <w:szCs w:val="30"/>
        </w:rPr>
        <w:t>达到</w:t>
      </w:r>
      <w:r>
        <w:rPr>
          <w:rFonts w:ascii="仿宋_GB2312" w:eastAsia="仿宋_GB2312" w:hAnsi="仿宋"/>
          <w:color w:val="000000"/>
          <w:sz w:val="30"/>
          <w:szCs w:val="30"/>
        </w:rPr>
        <w:t>了预期效果。</w:t>
      </w:r>
    </w:p>
    <w:p w:rsidR="00E60310" w:rsidRDefault="00E60310"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每年</w:t>
      </w:r>
      <w:r>
        <w:rPr>
          <w:rFonts w:ascii="仿宋_GB2312" w:eastAsia="仿宋_GB2312" w:hAnsi="仿宋"/>
          <w:color w:val="000000"/>
          <w:sz w:val="30"/>
          <w:szCs w:val="30"/>
        </w:rPr>
        <w:t>在陕西各地建立主要农作物病虫害综合防治</w:t>
      </w:r>
      <w:r>
        <w:rPr>
          <w:rFonts w:ascii="仿宋_GB2312" w:eastAsia="仿宋_GB2312" w:hAnsi="仿宋" w:hint="eastAsia"/>
          <w:color w:val="000000"/>
          <w:sz w:val="30"/>
          <w:szCs w:val="30"/>
        </w:rPr>
        <w:t>技术</w:t>
      </w:r>
      <w:r>
        <w:rPr>
          <w:rFonts w:ascii="仿宋_GB2312" w:eastAsia="仿宋_GB2312" w:hAnsi="仿宋"/>
          <w:color w:val="000000"/>
          <w:sz w:val="30"/>
          <w:szCs w:val="30"/>
        </w:rPr>
        <w:t>示范，将本实验</w:t>
      </w:r>
      <w:proofErr w:type="gramStart"/>
      <w:r>
        <w:rPr>
          <w:rFonts w:ascii="仿宋_GB2312" w:eastAsia="仿宋_GB2312" w:hAnsi="仿宋"/>
          <w:color w:val="000000"/>
          <w:sz w:val="30"/>
          <w:szCs w:val="30"/>
        </w:rPr>
        <w:t>站最新</w:t>
      </w:r>
      <w:proofErr w:type="gramEnd"/>
      <w:r>
        <w:rPr>
          <w:rFonts w:ascii="仿宋_GB2312" w:eastAsia="仿宋_GB2312" w:hAnsi="仿宋"/>
          <w:color w:val="000000"/>
          <w:sz w:val="30"/>
          <w:szCs w:val="30"/>
        </w:rPr>
        <w:t>科研成果</w:t>
      </w:r>
      <w:r>
        <w:rPr>
          <w:rFonts w:ascii="仿宋_GB2312" w:eastAsia="仿宋_GB2312" w:hAnsi="仿宋" w:hint="eastAsia"/>
          <w:color w:val="000000"/>
          <w:sz w:val="30"/>
          <w:szCs w:val="30"/>
        </w:rPr>
        <w:t>及时</w:t>
      </w:r>
      <w:r>
        <w:rPr>
          <w:rFonts w:ascii="仿宋_GB2312" w:eastAsia="仿宋_GB2312" w:hAnsi="仿宋"/>
          <w:color w:val="000000"/>
          <w:sz w:val="30"/>
          <w:szCs w:val="30"/>
        </w:rPr>
        <w:t>推广到全省</w:t>
      </w:r>
      <w:r w:rsidR="00626412">
        <w:rPr>
          <w:rFonts w:ascii="仿宋_GB2312" w:eastAsia="仿宋_GB2312" w:hAnsi="仿宋" w:hint="eastAsia"/>
          <w:color w:val="000000"/>
          <w:sz w:val="30"/>
          <w:szCs w:val="30"/>
        </w:rPr>
        <w:t>范围</w:t>
      </w:r>
      <w:r w:rsidR="00626412">
        <w:rPr>
          <w:rFonts w:ascii="仿宋_GB2312" w:eastAsia="仿宋_GB2312" w:hAnsi="仿宋"/>
          <w:color w:val="000000"/>
          <w:sz w:val="30"/>
          <w:szCs w:val="30"/>
        </w:rPr>
        <w:t>，累计建立各类示范基地</w:t>
      </w:r>
      <w:r w:rsidR="00626412">
        <w:rPr>
          <w:rFonts w:ascii="仿宋_GB2312" w:eastAsia="仿宋_GB2312" w:hAnsi="仿宋" w:hint="eastAsia"/>
          <w:color w:val="000000"/>
          <w:sz w:val="30"/>
          <w:szCs w:val="30"/>
        </w:rPr>
        <w:t>20个</w:t>
      </w:r>
      <w:r w:rsidR="00626412">
        <w:rPr>
          <w:rFonts w:ascii="仿宋_GB2312" w:eastAsia="仿宋_GB2312" w:hAnsi="仿宋"/>
          <w:color w:val="000000"/>
          <w:sz w:val="30"/>
          <w:szCs w:val="30"/>
        </w:rPr>
        <w:t>，</w:t>
      </w:r>
      <w:r w:rsidR="00626412">
        <w:rPr>
          <w:rFonts w:ascii="仿宋_GB2312" w:eastAsia="仿宋_GB2312" w:hAnsi="仿宋" w:hint="eastAsia"/>
          <w:color w:val="000000"/>
          <w:sz w:val="30"/>
          <w:szCs w:val="30"/>
        </w:rPr>
        <w:t>示范</w:t>
      </w:r>
      <w:r w:rsidR="00626412">
        <w:rPr>
          <w:rFonts w:ascii="仿宋_GB2312" w:eastAsia="仿宋_GB2312" w:hAnsi="仿宋"/>
          <w:color w:val="000000"/>
          <w:sz w:val="30"/>
          <w:szCs w:val="30"/>
        </w:rPr>
        <w:t>面积</w:t>
      </w:r>
      <w:r w:rsidR="00626412">
        <w:rPr>
          <w:rFonts w:ascii="仿宋_GB2312" w:eastAsia="仿宋_GB2312" w:hAnsi="仿宋" w:hint="eastAsia"/>
          <w:color w:val="000000"/>
          <w:sz w:val="30"/>
          <w:szCs w:val="30"/>
        </w:rPr>
        <w:t>40000亩次</w:t>
      </w:r>
      <w:r w:rsidR="00626412">
        <w:rPr>
          <w:rFonts w:ascii="仿宋_GB2312" w:eastAsia="仿宋_GB2312" w:hAnsi="仿宋"/>
          <w:color w:val="000000"/>
          <w:sz w:val="30"/>
          <w:szCs w:val="30"/>
        </w:rPr>
        <w:t>，</w:t>
      </w:r>
      <w:r w:rsidR="00626412">
        <w:rPr>
          <w:rFonts w:ascii="仿宋_GB2312" w:eastAsia="仿宋_GB2312" w:hAnsi="仿宋" w:hint="eastAsia"/>
          <w:color w:val="000000"/>
          <w:sz w:val="30"/>
          <w:szCs w:val="30"/>
        </w:rPr>
        <w:t>辐射</w:t>
      </w:r>
      <w:r w:rsidR="00626412">
        <w:rPr>
          <w:rFonts w:ascii="仿宋_GB2312" w:eastAsia="仿宋_GB2312" w:hAnsi="仿宋"/>
          <w:color w:val="000000"/>
          <w:sz w:val="30"/>
          <w:szCs w:val="30"/>
        </w:rPr>
        <w:t>带动面积</w:t>
      </w:r>
      <w:r w:rsidR="00626412">
        <w:rPr>
          <w:rFonts w:ascii="仿宋_GB2312" w:eastAsia="仿宋_GB2312" w:hAnsi="仿宋" w:hint="eastAsia"/>
          <w:color w:val="000000"/>
          <w:sz w:val="30"/>
          <w:szCs w:val="30"/>
        </w:rPr>
        <w:t>260万</w:t>
      </w:r>
      <w:r w:rsidR="00626412">
        <w:rPr>
          <w:rFonts w:ascii="仿宋_GB2312" w:eastAsia="仿宋_GB2312" w:hAnsi="仿宋"/>
          <w:color w:val="000000"/>
          <w:sz w:val="30"/>
          <w:szCs w:val="30"/>
        </w:rPr>
        <w:t>亩次。</w:t>
      </w:r>
    </w:p>
    <w:p w:rsidR="00626412" w:rsidRDefault="00626412"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小麦</w:t>
      </w:r>
      <w:r>
        <w:rPr>
          <w:rFonts w:ascii="仿宋_GB2312" w:eastAsia="仿宋_GB2312" w:hAnsi="仿宋"/>
          <w:color w:val="000000"/>
          <w:sz w:val="30"/>
          <w:szCs w:val="30"/>
        </w:rPr>
        <w:t>赤霉病自动化预警系统</w:t>
      </w:r>
      <w:r>
        <w:rPr>
          <w:rFonts w:ascii="仿宋_GB2312" w:eastAsia="仿宋_GB2312" w:hAnsi="仿宋" w:hint="eastAsia"/>
          <w:color w:val="000000"/>
          <w:sz w:val="30"/>
          <w:szCs w:val="30"/>
        </w:rPr>
        <w:t>技术转让</w:t>
      </w:r>
      <w:r>
        <w:rPr>
          <w:rFonts w:ascii="仿宋_GB2312" w:eastAsia="仿宋_GB2312" w:hAnsi="仿宋"/>
          <w:color w:val="000000"/>
          <w:sz w:val="30"/>
          <w:szCs w:val="30"/>
        </w:rPr>
        <w:t>给</w:t>
      </w:r>
      <w:r w:rsidRPr="00626412">
        <w:rPr>
          <w:rFonts w:ascii="仿宋_GB2312" w:eastAsia="仿宋_GB2312" w:hAnsi="仿宋"/>
          <w:color w:val="000000"/>
          <w:sz w:val="30"/>
          <w:szCs w:val="30"/>
        </w:rPr>
        <w:t>西安黄氏生物工程有限公司</w:t>
      </w:r>
      <w:r>
        <w:rPr>
          <w:rFonts w:ascii="仿宋_GB2312" w:eastAsia="仿宋_GB2312" w:hAnsi="仿宋" w:hint="eastAsia"/>
          <w:color w:val="000000"/>
          <w:sz w:val="30"/>
          <w:szCs w:val="30"/>
        </w:rPr>
        <w:t>后</w:t>
      </w:r>
      <w:r>
        <w:rPr>
          <w:rFonts w:ascii="仿宋_GB2312" w:eastAsia="仿宋_GB2312" w:hAnsi="仿宋"/>
          <w:color w:val="000000"/>
          <w:sz w:val="30"/>
          <w:szCs w:val="30"/>
        </w:rPr>
        <w:t>，该公司给予实验站研究开发单位</w:t>
      </w:r>
      <w:r>
        <w:rPr>
          <w:rFonts w:ascii="仿宋_GB2312" w:eastAsia="仿宋_GB2312" w:hAnsi="仿宋" w:hint="eastAsia"/>
          <w:color w:val="000000"/>
          <w:sz w:val="30"/>
          <w:szCs w:val="30"/>
        </w:rPr>
        <w:t>200万元</w:t>
      </w:r>
      <w:r>
        <w:rPr>
          <w:rFonts w:ascii="仿宋_GB2312" w:eastAsia="仿宋_GB2312" w:hAnsi="仿宋"/>
          <w:color w:val="000000"/>
          <w:sz w:val="30"/>
          <w:szCs w:val="30"/>
        </w:rPr>
        <w:t>赞助，用于建立</w:t>
      </w:r>
      <w:r>
        <w:rPr>
          <w:rFonts w:ascii="仿宋_GB2312" w:eastAsia="仿宋_GB2312" w:hAnsi="仿宋" w:hint="eastAsia"/>
          <w:color w:val="000000"/>
          <w:sz w:val="30"/>
          <w:szCs w:val="30"/>
        </w:rPr>
        <w:t>了</w:t>
      </w:r>
      <w:r>
        <w:rPr>
          <w:rFonts w:ascii="仿宋_GB2312" w:eastAsia="仿宋_GB2312" w:hAnsi="仿宋"/>
          <w:color w:val="000000"/>
          <w:sz w:val="30"/>
          <w:szCs w:val="30"/>
        </w:rPr>
        <w:t>我国唯一的</w:t>
      </w:r>
      <w:r>
        <w:rPr>
          <w:rFonts w:ascii="仿宋_GB2312" w:eastAsia="仿宋_GB2312" w:hAnsi="仿宋"/>
          <w:color w:val="000000"/>
          <w:sz w:val="30"/>
          <w:szCs w:val="30"/>
        </w:rPr>
        <w:t>“</w:t>
      </w:r>
      <w:r>
        <w:rPr>
          <w:rFonts w:ascii="仿宋_GB2312" w:eastAsia="仿宋_GB2312" w:hAnsi="仿宋"/>
          <w:color w:val="000000"/>
          <w:sz w:val="30"/>
          <w:szCs w:val="30"/>
        </w:rPr>
        <w:t>农作物监测预警研究开发中心</w:t>
      </w:r>
      <w:r>
        <w:rPr>
          <w:rFonts w:ascii="仿宋_GB2312" w:eastAsia="仿宋_GB2312" w:hAnsi="仿宋"/>
          <w:color w:val="000000"/>
          <w:sz w:val="30"/>
          <w:szCs w:val="30"/>
        </w:rPr>
        <w:t>”</w:t>
      </w:r>
      <w:r>
        <w:rPr>
          <w:rFonts w:ascii="仿宋_GB2312" w:eastAsia="仿宋_GB2312" w:hAnsi="仿宋" w:hint="eastAsia"/>
          <w:color w:val="000000"/>
          <w:sz w:val="30"/>
          <w:szCs w:val="30"/>
        </w:rPr>
        <w:t>，</w:t>
      </w:r>
      <w:r>
        <w:rPr>
          <w:rFonts w:ascii="仿宋_GB2312" w:eastAsia="仿宋_GB2312" w:hAnsi="仿宋"/>
          <w:color w:val="000000"/>
          <w:sz w:val="30"/>
          <w:szCs w:val="30"/>
        </w:rPr>
        <w:t>目前该公司已正式挂牌。</w:t>
      </w:r>
    </w:p>
    <w:p w:rsidR="00626412" w:rsidRDefault="00626412"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实验站科技</w:t>
      </w:r>
      <w:r>
        <w:rPr>
          <w:rFonts w:ascii="仿宋_GB2312" w:eastAsia="仿宋_GB2312" w:hAnsi="仿宋"/>
          <w:color w:val="000000"/>
          <w:sz w:val="30"/>
          <w:szCs w:val="30"/>
        </w:rPr>
        <w:t>人员经常深入田间地头和基层技术单位，</w:t>
      </w:r>
      <w:r>
        <w:rPr>
          <w:rFonts w:ascii="仿宋_GB2312" w:eastAsia="仿宋_GB2312" w:hAnsi="仿宋" w:hint="eastAsia"/>
          <w:color w:val="000000"/>
          <w:sz w:val="30"/>
          <w:szCs w:val="30"/>
        </w:rPr>
        <w:t>开展</w:t>
      </w:r>
      <w:r>
        <w:rPr>
          <w:rFonts w:ascii="仿宋_GB2312" w:eastAsia="仿宋_GB2312" w:hAnsi="仿宋"/>
          <w:color w:val="000000"/>
          <w:sz w:val="30"/>
          <w:szCs w:val="30"/>
        </w:rPr>
        <w:t>技术培训和田间指导，五年来，累计开展各类培训会</w:t>
      </w:r>
      <w:r>
        <w:rPr>
          <w:rFonts w:ascii="仿宋_GB2312" w:eastAsia="仿宋_GB2312" w:hAnsi="仿宋" w:hint="eastAsia"/>
          <w:color w:val="000000"/>
          <w:sz w:val="30"/>
          <w:szCs w:val="30"/>
        </w:rPr>
        <w:t>68场次</w:t>
      </w:r>
      <w:r>
        <w:rPr>
          <w:rFonts w:ascii="仿宋_GB2312" w:eastAsia="仿宋_GB2312" w:hAnsi="仿宋"/>
          <w:color w:val="000000"/>
          <w:sz w:val="30"/>
          <w:szCs w:val="30"/>
        </w:rPr>
        <w:t>，培</w:t>
      </w:r>
      <w:r>
        <w:rPr>
          <w:rFonts w:ascii="仿宋_GB2312" w:eastAsia="仿宋_GB2312" w:hAnsi="仿宋"/>
          <w:color w:val="000000"/>
          <w:sz w:val="30"/>
          <w:szCs w:val="30"/>
        </w:rPr>
        <w:lastRenderedPageBreak/>
        <w:t>训基层技术人员</w:t>
      </w:r>
      <w:r>
        <w:rPr>
          <w:rFonts w:ascii="仿宋_GB2312" w:eastAsia="仿宋_GB2312" w:hAnsi="仿宋" w:hint="eastAsia"/>
          <w:color w:val="000000"/>
          <w:sz w:val="30"/>
          <w:szCs w:val="30"/>
        </w:rPr>
        <w:t>5800多人</w:t>
      </w:r>
      <w:r>
        <w:rPr>
          <w:rFonts w:ascii="仿宋_GB2312" w:eastAsia="仿宋_GB2312" w:hAnsi="仿宋"/>
          <w:color w:val="000000"/>
          <w:sz w:val="30"/>
          <w:szCs w:val="30"/>
        </w:rPr>
        <w:t>次，职业农民</w:t>
      </w:r>
      <w:r>
        <w:rPr>
          <w:rFonts w:ascii="仿宋_GB2312" w:eastAsia="仿宋_GB2312" w:hAnsi="仿宋" w:hint="eastAsia"/>
          <w:color w:val="000000"/>
          <w:sz w:val="30"/>
          <w:szCs w:val="30"/>
        </w:rPr>
        <w:t>18600人次。</w:t>
      </w:r>
    </w:p>
    <w:p w:rsidR="00626412" w:rsidRPr="00626412" w:rsidRDefault="00626412"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同时</w:t>
      </w:r>
      <w:r>
        <w:rPr>
          <w:rFonts w:ascii="仿宋_GB2312" w:eastAsia="仿宋_GB2312" w:hAnsi="仿宋"/>
          <w:color w:val="000000"/>
          <w:sz w:val="30"/>
          <w:szCs w:val="30"/>
        </w:rPr>
        <w:t>，</w:t>
      </w:r>
      <w:r>
        <w:rPr>
          <w:rFonts w:ascii="仿宋_GB2312" w:eastAsia="仿宋_GB2312" w:hAnsi="仿宋" w:hint="eastAsia"/>
          <w:color w:val="000000"/>
          <w:sz w:val="30"/>
          <w:szCs w:val="30"/>
        </w:rPr>
        <w:t>实验站</w:t>
      </w:r>
      <w:r>
        <w:rPr>
          <w:rFonts w:ascii="仿宋_GB2312" w:eastAsia="仿宋_GB2312" w:hAnsi="仿宋"/>
          <w:color w:val="000000"/>
          <w:sz w:val="30"/>
          <w:szCs w:val="30"/>
        </w:rPr>
        <w:t>科技人员结合学校扶贫对口单位，经常深入合阳</w:t>
      </w:r>
      <w:r>
        <w:rPr>
          <w:rFonts w:ascii="仿宋_GB2312" w:eastAsia="仿宋_GB2312" w:hAnsi="仿宋" w:hint="eastAsia"/>
          <w:color w:val="000000"/>
          <w:sz w:val="30"/>
          <w:szCs w:val="30"/>
        </w:rPr>
        <w:t>、</w:t>
      </w:r>
      <w:r>
        <w:rPr>
          <w:rFonts w:ascii="仿宋_GB2312" w:eastAsia="仿宋_GB2312" w:hAnsi="仿宋"/>
          <w:color w:val="000000"/>
          <w:sz w:val="30"/>
          <w:szCs w:val="30"/>
        </w:rPr>
        <w:t>留坝等地进行科技扶贫，进行技术培训，发放科技宣传资料和植保物资，有力的推广的乡村振兴和脱贫攻坚任务，得到当地政府</w:t>
      </w:r>
      <w:r>
        <w:rPr>
          <w:rFonts w:ascii="仿宋_GB2312" w:eastAsia="仿宋_GB2312" w:hAnsi="仿宋" w:hint="eastAsia"/>
          <w:color w:val="000000"/>
          <w:sz w:val="30"/>
          <w:szCs w:val="30"/>
        </w:rPr>
        <w:t>的</w:t>
      </w:r>
      <w:r>
        <w:rPr>
          <w:rFonts w:ascii="仿宋_GB2312" w:eastAsia="仿宋_GB2312" w:hAnsi="仿宋"/>
          <w:color w:val="000000"/>
          <w:sz w:val="30"/>
          <w:szCs w:val="30"/>
        </w:rPr>
        <w:t>高度赞赏。</w:t>
      </w:r>
    </w:p>
    <w:p w:rsidR="00295C89" w:rsidRPr="00B2250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(三)团队建设与人才培养</w:t>
      </w:r>
      <w:r w:rsidR="00626412">
        <w:rPr>
          <w:rFonts w:ascii="仿宋_GB2312" w:eastAsia="仿宋_GB2312" w:hAnsi="仿宋" w:hint="eastAsia"/>
          <w:color w:val="000000"/>
          <w:sz w:val="30"/>
          <w:szCs w:val="30"/>
        </w:rPr>
        <w:t>（20）</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1.学术带头人</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color w:val="000000"/>
          <w:sz w:val="30"/>
          <w:szCs w:val="30"/>
        </w:rPr>
        <w:t>试验站主任康振生</w:t>
      </w:r>
      <w:r w:rsidR="00626412">
        <w:rPr>
          <w:rFonts w:eastAsia="仿宋_GB2312" w:hint="eastAsia"/>
          <w:color w:val="000000"/>
          <w:sz w:val="30"/>
          <w:szCs w:val="30"/>
        </w:rPr>
        <w:t>院士</w:t>
      </w:r>
      <w:r w:rsidRPr="004D1703">
        <w:rPr>
          <w:rFonts w:eastAsia="仿宋_GB2312"/>
          <w:color w:val="000000"/>
          <w:sz w:val="30"/>
          <w:szCs w:val="30"/>
        </w:rPr>
        <w:t>，</w:t>
      </w:r>
      <w:r w:rsidR="001A5BB0" w:rsidRPr="004D1703">
        <w:rPr>
          <w:rFonts w:eastAsia="仿宋_GB2312"/>
          <w:color w:val="000000"/>
          <w:sz w:val="30"/>
          <w:szCs w:val="30"/>
        </w:rPr>
        <w:t>教育部长</w:t>
      </w:r>
      <w:proofErr w:type="gramStart"/>
      <w:r w:rsidR="001A5BB0" w:rsidRPr="004D1703">
        <w:rPr>
          <w:rFonts w:eastAsia="仿宋_GB2312"/>
          <w:color w:val="000000"/>
          <w:sz w:val="30"/>
          <w:szCs w:val="30"/>
        </w:rPr>
        <w:t>江学者</w:t>
      </w:r>
      <w:proofErr w:type="gramEnd"/>
      <w:r w:rsidR="001A5BB0" w:rsidRPr="004D1703">
        <w:rPr>
          <w:rFonts w:eastAsia="仿宋_GB2312"/>
          <w:color w:val="000000"/>
          <w:sz w:val="30"/>
          <w:szCs w:val="30"/>
        </w:rPr>
        <w:t>特聘教授，博士生导师，旱区作物逆境生物学国家重点实验室主任。</w:t>
      </w:r>
      <w:r w:rsidR="001A5BB0" w:rsidRPr="004D1703">
        <w:rPr>
          <w:rFonts w:eastAsia="仿宋_GB2312"/>
          <w:color w:val="000000"/>
          <w:sz w:val="30"/>
          <w:szCs w:val="30"/>
        </w:rPr>
        <w:t>2017</w:t>
      </w:r>
      <w:r w:rsidR="001A5BB0" w:rsidRPr="004D1703">
        <w:rPr>
          <w:rFonts w:eastAsia="仿宋_GB2312"/>
          <w:color w:val="000000"/>
          <w:sz w:val="30"/>
          <w:szCs w:val="30"/>
        </w:rPr>
        <w:t>年获批中国科学院院士。</w:t>
      </w:r>
      <w:r w:rsidRPr="004D1703">
        <w:rPr>
          <w:rFonts w:eastAsia="仿宋_GB2312"/>
          <w:color w:val="000000"/>
          <w:sz w:val="30"/>
          <w:szCs w:val="30"/>
        </w:rPr>
        <w:t>国家</w:t>
      </w:r>
      <w:r w:rsidRPr="004D1703">
        <w:rPr>
          <w:rFonts w:eastAsia="仿宋_GB2312"/>
          <w:color w:val="000000"/>
          <w:sz w:val="30"/>
          <w:szCs w:val="30"/>
        </w:rPr>
        <w:t>“</w:t>
      </w:r>
      <w:r w:rsidRPr="004D1703">
        <w:rPr>
          <w:rFonts w:eastAsia="仿宋_GB2312"/>
          <w:color w:val="000000"/>
          <w:sz w:val="30"/>
          <w:szCs w:val="30"/>
        </w:rPr>
        <w:t>新世纪百千万人才工程</w:t>
      </w:r>
      <w:r w:rsidRPr="004D1703">
        <w:rPr>
          <w:rFonts w:eastAsia="仿宋_GB2312"/>
          <w:color w:val="000000"/>
          <w:sz w:val="30"/>
          <w:szCs w:val="30"/>
        </w:rPr>
        <w:t>”</w:t>
      </w:r>
      <w:r w:rsidRPr="004D1703">
        <w:rPr>
          <w:rFonts w:eastAsia="仿宋_GB2312"/>
          <w:color w:val="000000"/>
          <w:sz w:val="30"/>
          <w:szCs w:val="30"/>
        </w:rPr>
        <w:t>入选者，杰青获得者，农业部</w:t>
      </w:r>
      <w:r w:rsidRPr="004D1703">
        <w:rPr>
          <w:rFonts w:eastAsia="仿宋_GB2312"/>
          <w:color w:val="000000"/>
          <w:sz w:val="30"/>
          <w:szCs w:val="30"/>
        </w:rPr>
        <w:t>“</w:t>
      </w:r>
      <w:r w:rsidRPr="004D1703">
        <w:rPr>
          <w:rFonts w:eastAsia="仿宋_GB2312"/>
          <w:color w:val="000000"/>
          <w:sz w:val="30"/>
          <w:szCs w:val="30"/>
        </w:rPr>
        <w:t>有突出贡献中青年专家</w:t>
      </w:r>
      <w:r w:rsidRPr="004D1703">
        <w:rPr>
          <w:rFonts w:eastAsia="仿宋_GB2312"/>
          <w:color w:val="000000"/>
          <w:sz w:val="30"/>
          <w:szCs w:val="30"/>
        </w:rPr>
        <w:t>”</w:t>
      </w:r>
      <w:r w:rsidRPr="004D1703">
        <w:rPr>
          <w:rFonts w:eastAsia="仿宋_GB2312"/>
          <w:color w:val="000000"/>
          <w:sz w:val="30"/>
          <w:szCs w:val="30"/>
        </w:rPr>
        <w:t>。兼任中国植物病理学会副理事长、陕西省植物病理学会理事长；国务院学位委员会学科评议组成员、教育部高等学校教学指导委员会委员、中国植病学会抗病育种专业委员会主任、国际植物病理学会理事，《</w:t>
      </w:r>
      <w:r w:rsidRPr="004D1703">
        <w:rPr>
          <w:rFonts w:eastAsia="仿宋_GB2312"/>
          <w:color w:val="000000"/>
          <w:sz w:val="30"/>
          <w:szCs w:val="30"/>
        </w:rPr>
        <w:t>Journal of Integrative Agriculture</w:t>
      </w:r>
      <w:r w:rsidRPr="004D1703">
        <w:rPr>
          <w:rFonts w:eastAsia="仿宋_GB2312"/>
          <w:color w:val="000000"/>
          <w:sz w:val="30"/>
          <w:szCs w:val="30"/>
        </w:rPr>
        <w:t>》专题主编，《</w:t>
      </w:r>
      <w:r w:rsidRPr="004D1703">
        <w:rPr>
          <w:rFonts w:eastAsia="仿宋_GB2312"/>
          <w:color w:val="000000"/>
          <w:sz w:val="30"/>
          <w:szCs w:val="30"/>
        </w:rPr>
        <w:t>Molecular Plant Pathology</w:t>
      </w:r>
      <w:r w:rsidRPr="004D1703">
        <w:rPr>
          <w:rFonts w:eastAsia="仿宋_GB2312"/>
          <w:color w:val="000000"/>
          <w:sz w:val="30"/>
          <w:szCs w:val="30"/>
        </w:rPr>
        <w:t>》、《中国农业科学》、《植物病理学报》、《植物保护学报》和《菌物学报》等期刊编委。曾获</w:t>
      </w:r>
      <w:r w:rsidRPr="004D1703">
        <w:rPr>
          <w:rFonts w:eastAsia="仿宋_GB2312"/>
          <w:color w:val="000000"/>
          <w:sz w:val="30"/>
          <w:szCs w:val="30"/>
        </w:rPr>
        <w:t>“</w:t>
      </w:r>
      <w:r w:rsidRPr="004D1703">
        <w:rPr>
          <w:rFonts w:eastAsia="仿宋_GB2312"/>
          <w:color w:val="000000"/>
          <w:sz w:val="30"/>
          <w:szCs w:val="30"/>
        </w:rPr>
        <w:t>全国先进工作者</w:t>
      </w:r>
      <w:r w:rsidRPr="004D1703">
        <w:rPr>
          <w:rFonts w:eastAsia="仿宋_GB2312"/>
          <w:color w:val="000000"/>
          <w:sz w:val="30"/>
          <w:szCs w:val="30"/>
        </w:rPr>
        <w:t>”</w:t>
      </w:r>
      <w:r w:rsidRPr="004D1703">
        <w:rPr>
          <w:rFonts w:eastAsia="仿宋_GB2312"/>
          <w:color w:val="000000"/>
          <w:sz w:val="30"/>
          <w:szCs w:val="30"/>
        </w:rPr>
        <w:t>，</w:t>
      </w:r>
      <w:r w:rsidRPr="004D1703">
        <w:rPr>
          <w:rFonts w:eastAsia="仿宋_GB2312"/>
          <w:color w:val="000000"/>
          <w:sz w:val="30"/>
          <w:szCs w:val="30"/>
        </w:rPr>
        <w:t>“</w:t>
      </w:r>
      <w:r w:rsidRPr="004D1703">
        <w:rPr>
          <w:rFonts w:eastAsia="仿宋_GB2312"/>
          <w:color w:val="000000"/>
          <w:sz w:val="30"/>
          <w:szCs w:val="30"/>
        </w:rPr>
        <w:t>全国模范教师</w:t>
      </w:r>
      <w:r w:rsidRPr="004D1703">
        <w:rPr>
          <w:rFonts w:eastAsia="仿宋_GB2312"/>
          <w:color w:val="000000"/>
          <w:sz w:val="30"/>
          <w:szCs w:val="30"/>
        </w:rPr>
        <w:t>”</w:t>
      </w:r>
      <w:r w:rsidRPr="004D1703">
        <w:rPr>
          <w:rFonts w:eastAsia="仿宋_GB2312"/>
          <w:color w:val="000000"/>
          <w:sz w:val="30"/>
          <w:szCs w:val="30"/>
        </w:rPr>
        <w:t>等称号。</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color w:val="000000"/>
          <w:sz w:val="30"/>
          <w:szCs w:val="30"/>
        </w:rPr>
        <w:t>先后主持了国家</w:t>
      </w:r>
      <w:r w:rsidRPr="004D1703">
        <w:rPr>
          <w:rFonts w:eastAsia="仿宋_GB2312"/>
          <w:color w:val="000000"/>
          <w:sz w:val="30"/>
          <w:szCs w:val="30"/>
        </w:rPr>
        <w:t>973</w:t>
      </w:r>
      <w:r w:rsidRPr="004D1703">
        <w:rPr>
          <w:rFonts w:eastAsia="仿宋_GB2312"/>
          <w:color w:val="000000"/>
          <w:sz w:val="30"/>
          <w:szCs w:val="30"/>
        </w:rPr>
        <w:t>课题、国家杰出青年基金、国家自然科学基金重点项目、教育部创新团队发展计划、科技部国际科技合作专项、高等学校学科创新引智项目、国家转基因生物新品种培育重大专项（子课题）、现代农业产业技术体系、公益性行业项目等</w:t>
      </w:r>
      <w:r w:rsidRPr="004D1703">
        <w:rPr>
          <w:rFonts w:eastAsia="仿宋_GB2312"/>
          <w:color w:val="000000"/>
          <w:sz w:val="30"/>
          <w:szCs w:val="30"/>
        </w:rPr>
        <w:t>40</w:t>
      </w:r>
      <w:r w:rsidRPr="004D1703">
        <w:rPr>
          <w:rFonts w:eastAsia="仿宋_GB2312"/>
          <w:color w:val="000000"/>
          <w:sz w:val="30"/>
          <w:szCs w:val="30"/>
        </w:rPr>
        <w:t>多项课题。在国内外学术刊物发表学术论文</w:t>
      </w:r>
      <w:r w:rsidRPr="004D1703">
        <w:rPr>
          <w:rFonts w:eastAsia="仿宋_GB2312"/>
          <w:color w:val="000000"/>
          <w:sz w:val="30"/>
          <w:szCs w:val="30"/>
        </w:rPr>
        <w:t>400</w:t>
      </w:r>
      <w:r w:rsidRPr="004D1703">
        <w:rPr>
          <w:rFonts w:eastAsia="仿宋_GB2312"/>
          <w:color w:val="000000"/>
          <w:sz w:val="30"/>
          <w:szCs w:val="30"/>
        </w:rPr>
        <w:t>余篇，其中</w:t>
      </w:r>
      <w:r w:rsidRPr="004D1703">
        <w:rPr>
          <w:rFonts w:eastAsia="仿宋_GB2312"/>
          <w:color w:val="000000"/>
          <w:sz w:val="30"/>
          <w:szCs w:val="30"/>
        </w:rPr>
        <w:t>SCI</w:t>
      </w:r>
      <w:r w:rsidRPr="004D1703">
        <w:rPr>
          <w:rFonts w:eastAsia="仿宋_GB2312"/>
          <w:color w:val="000000"/>
          <w:sz w:val="30"/>
          <w:szCs w:val="30"/>
        </w:rPr>
        <w:t>收录论文</w:t>
      </w:r>
      <w:r w:rsidRPr="004D1703">
        <w:rPr>
          <w:rFonts w:eastAsia="仿宋_GB2312"/>
          <w:color w:val="000000"/>
          <w:sz w:val="30"/>
          <w:szCs w:val="30"/>
        </w:rPr>
        <w:t>148</w:t>
      </w:r>
      <w:r w:rsidRPr="004D1703">
        <w:rPr>
          <w:rFonts w:eastAsia="仿宋_GB2312"/>
          <w:color w:val="000000"/>
          <w:sz w:val="30"/>
          <w:szCs w:val="30"/>
        </w:rPr>
        <w:t>篇；获国家科技进步一等奖</w:t>
      </w:r>
      <w:r w:rsidRPr="004D1703">
        <w:rPr>
          <w:rFonts w:eastAsia="仿宋_GB2312"/>
          <w:color w:val="000000"/>
          <w:sz w:val="30"/>
          <w:szCs w:val="30"/>
        </w:rPr>
        <w:t>1</w:t>
      </w:r>
      <w:r w:rsidRPr="004D1703">
        <w:rPr>
          <w:rFonts w:eastAsia="仿宋_GB2312"/>
          <w:color w:val="000000"/>
          <w:sz w:val="30"/>
          <w:szCs w:val="30"/>
        </w:rPr>
        <w:t>项，国家科</w:t>
      </w:r>
      <w:r w:rsidRPr="004D1703">
        <w:rPr>
          <w:rFonts w:eastAsia="仿宋_GB2312"/>
          <w:color w:val="000000"/>
          <w:sz w:val="30"/>
          <w:szCs w:val="30"/>
        </w:rPr>
        <w:lastRenderedPageBreak/>
        <w:t>技进步二等奖和三等奖各</w:t>
      </w:r>
      <w:r w:rsidRPr="004D1703">
        <w:rPr>
          <w:rFonts w:eastAsia="仿宋_GB2312"/>
          <w:color w:val="000000"/>
          <w:sz w:val="30"/>
          <w:szCs w:val="30"/>
        </w:rPr>
        <w:t>1</w:t>
      </w:r>
      <w:r w:rsidRPr="004D1703">
        <w:rPr>
          <w:rFonts w:eastAsia="仿宋_GB2312"/>
          <w:color w:val="000000"/>
          <w:sz w:val="30"/>
          <w:szCs w:val="30"/>
        </w:rPr>
        <w:t>项，省部级奖</w:t>
      </w:r>
      <w:r w:rsidRPr="004D1703">
        <w:rPr>
          <w:rFonts w:eastAsia="仿宋_GB2312"/>
          <w:color w:val="000000"/>
          <w:sz w:val="30"/>
          <w:szCs w:val="30"/>
        </w:rPr>
        <w:t>7</w:t>
      </w:r>
      <w:r w:rsidRPr="004D1703">
        <w:rPr>
          <w:rFonts w:eastAsia="仿宋_GB2312"/>
          <w:color w:val="000000"/>
          <w:sz w:val="30"/>
          <w:szCs w:val="30"/>
        </w:rPr>
        <w:t>项；获</w:t>
      </w:r>
      <w:proofErr w:type="gramStart"/>
      <w:r w:rsidRPr="004D1703">
        <w:rPr>
          <w:rFonts w:eastAsia="仿宋_GB2312"/>
          <w:color w:val="000000"/>
          <w:sz w:val="30"/>
          <w:szCs w:val="30"/>
        </w:rPr>
        <w:t>批国家</w:t>
      </w:r>
      <w:proofErr w:type="gramEnd"/>
      <w:r w:rsidRPr="004D1703">
        <w:rPr>
          <w:rFonts w:eastAsia="仿宋_GB2312"/>
          <w:color w:val="000000"/>
          <w:sz w:val="30"/>
          <w:szCs w:val="30"/>
        </w:rPr>
        <w:t>专利</w:t>
      </w:r>
      <w:r w:rsidRPr="004D1703">
        <w:rPr>
          <w:rFonts w:eastAsia="仿宋_GB2312"/>
          <w:color w:val="000000"/>
          <w:sz w:val="30"/>
          <w:szCs w:val="30"/>
        </w:rPr>
        <w:t>3</w:t>
      </w:r>
      <w:r w:rsidRPr="004D1703">
        <w:rPr>
          <w:rFonts w:eastAsia="仿宋_GB2312"/>
          <w:color w:val="000000"/>
          <w:sz w:val="30"/>
          <w:szCs w:val="30"/>
        </w:rPr>
        <w:t>项；撰写专著</w:t>
      </w:r>
      <w:r w:rsidRPr="004D1703">
        <w:rPr>
          <w:rFonts w:eastAsia="仿宋_GB2312"/>
          <w:color w:val="000000"/>
          <w:sz w:val="30"/>
          <w:szCs w:val="30"/>
        </w:rPr>
        <w:t>2</w:t>
      </w:r>
      <w:r w:rsidRPr="004D1703">
        <w:rPr>
          <w:rFonts w:eastAsia="仿宋_GB2312"/>
          <w:color w:val="000000"/>
          <w:sz w:val="30"/>
          <w:szCs w:val="30"/>
        </w:rPr>
        <w:t>部，参编著作</w:t>
      </w:r>
      <w:r w:rsidRPr="004D1703">
        <w:rPr>
          <w:rFonts w:eastAsia="仿宋_GB2312"/>
          <w:color w:val="000000"/>
          <w:sz w:val="30"/>
          <w:szCs w:val="30"/>
        </w:rPr>
        <w:t>23</w:t>
      </w:r>
      <w:r w:rsidRPr="004D1703">
        <w:rPr>
          <w:rFonts w:eastAsia="仿宋_GB2312"/>
          <w:color w:val="000000"/>
          <w:sz w:val="30"/>
          <w:szCs w:val="30"/>
        </w:rPr>
        <w:t>部。</w:t>
      </w:r>
    </w:p>
    <w:p w:rsidR="00F54272" w:rsidRPr="00855DC9" w:rsidRDefault="00F54272" w:rsidP="00855DC9">
      <w:pPr>
        <w:snapToGrid w:val="0"/>
        <w:spacing w:line="360" w:lineRule="auto"/>
        <w:ind w:firstLineChars="200" w:firstLine="600"/>
        <w:rPr>
          <w:rFonts w:ascii="仿宋_GB2312" w:eastAsia="仿宋_GB2312" w:hAnsi="仿宋"/>
          <w:color w:val="000000"/>
          <w:sz w:val="30"/>
          <w:szCs w:val="30"/>
        </w:rPr>
      </w:pPr>
      <w:r w:rsidRPr="00855DC9">
        <w:rPr>
          <w:rFonts w:ascii="仿宋_GB2312" w:eastAsia="仿宋_GB2312" w:hAnsi="仿宋"/>
          <w:color w:val="000000"/>
          <w:sz w:val="30"/>
          <w:szCs w:val="30"/>
        </w:rPr>
        <w:t>2.</w:t>
      </w:r>
      <w:r w:rsidRPr="00855DC9">
        <w:rPr>
          <w:rFonts w:ascii="仿宋_GB2312" w:eastAsia="仿宋_GB2312" w:hAnsi="仿宋" w:hint="eastAsia"/>
          <w:color w:val="000000"/>
          <w:sz w:val="30"/>
          <w:szCs w:val="30"/>
        </w:rPr>
        <w:t>团队建设</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hint="eastAsia"/>
          <w:color w:val="000000"/>
          <w:sz w:val="30"/>
          <w:szCs w:val="30"/>
        </w:rPr>
        <w:t>在团队人员结构方面，形成了以中青年为主体的良好结构，形成了老中青三代科技人员共同协作的良好局面。实验</w:t>
      </w:r>
      <w:proofErr w:type="gramStart"/>
      <w:r w:rsidRPr="004D1703">
        <w:rPr>
          <w:rFonts w:eastAsia="仿宋_GB2312" w:hint="eastAsia"/>
          <w:color w:val="000000"/>
          <w:sz w:val="30"/>
          <w:szCs w:val="30"/>
        </w:rPr>
        <w:t>站固定</w:t>
      </w:r>
      <w:proofErr w:type="gramEnd"/>
      <w:r w:rsidRPr="004D1703">
        <w:rPr>
          <w:rFonts w:eastAsia="仿宋_GB2312" w:hint="eastAsia"/>
          <w:color w:val="000000"/>
          <w:sz w:val="30"/>
          <w:szCs w:val="30"/>
        </w:rPr>
        <w:t>人员</w:t>
      </w:r>
      <w:r w:rsidR="00E12126">
        <w:rPr>
          <w:rFonts w:eastAsia="仿宋_GB2312"/>
          <w:color w:val="000000"/>
          <w:sz w:val="30"/>
          <w:szCs w:val="30"/>
        </w:rPr>
        <w:t>30</w:t>
      </w:r>
      <w:r w:rsidRPr="004D1703">
        <w:rPr>
          <w:rFonts w:eastAsia="仿宋_GB2312" w:hint="eastAsia"/>
          <w:color w:val="000000"/>
          <w:sz w:val="30"/>
          <w:szCs w:val="30"/>
        </w:rPr>
        <w:t>人，</w:t>
      </w:r>
      <w:r w:rsidR="00855DC9" w:rsidRPr="004D1703">
        <w:rPr>
          <w:rFonts w:eastAsia="仿宋_GB2312" w:hint="eastAsia"/>
          <w:color w:val="000000"/>
          <w:sz w:val="30"/>
          <w:szCs w:val="30"/>
        </w:rPr>
        <w:t>其中，高级职称</w:t>
      </w:r>
      <w:r w:rsidR="00E12126">
        <w:rPr>
          <w:rFonts w:eastAsia="仿宋_GB2312"/>
          <w:color w:val="000000"/>
          <w:sz w:val="30"/>
          <w:szCs w:val="30"/>
        </w:rPr>
        <w:t>26</w:t>
      </w:r>
      <w:r w:rsidR="00855DC9" w:rsidRPr="004D1703">
        <w:rPr>
          <w:rFonts w:eastAsia="仿宋_GB2312" w:hint="eastAsia"/>
          <w:color w:val="000000"/>
          <w:sz w:val="30"/>
          <w:szCs w:val="30"/>
        </w:rPr>
        <w:t>人，博士</w:t>
      </w:r>
      <w:r w:rsidR="00E12126">
        <w:rPr>
          <w:rFonts w:eastAsia="仿宋_GB2312"/>
          <w:color w:val="000000"/>
          <w:sz w:val="30"/>
          <w:szCs w:val="30"/>
        </w:rPr>
        <w:t>24</w:t>
      </w:r>
      <w:r w:rsidR="00855DC9" w:rsidRPr="004D1703">
        <w:rPr>
          <w:rFonts w:eastAsia="仿宋_GB2312" w:hint="eastAsia"/>
          <w:color w:val="000000"/>
          <w:sz w:val="30"/>
          <w:szCs w:val="30"/>
        </w:rPr>
        <w:t>人，博导</w:t>
      </w:r>
      <w:r w:rsidR="00E12126">
        <w:rPr>
          <w:rFonts w:eastAsia="仿宋_GB2312"/>
          <w:color w:val="000000"/>
          <w:sz w:val="30"/>
          <w:szCs w:val="30"/>
        </w:rPr>
        <w:t>28</w:t>
      </w:r>
      <w:r w:rsidR="00855DC9" w:rsidRPr="004D1703">
        <w:rPr>
          <w:rFonts w:eastAsia="仿宋_GB2312" w:hint="eastAsia"/>
          <w:color w:val="000000"/>
          <w:sz w:val="30"/>
          <w:szCs w:val="30"/>
        </w:rPr>
        <w:t>人，</w:t>
      </w:r>
      <w:proofErr w:type="gramStart"/>
      <w:r w:rsidR="00855DC9" w:rsidRPr="004D1703">
        <w:rPr>
          <w:rFonts w:eastAsia="仿宋_GB2312" w:hint="eastAsia"/>
          <w:color w:val="000000"/>
          <w:sz w:val="30"/>
          <w:szCs w:val="30"/>
        </w:rPr>
        <w:t>硕导</w:t>
      </w:r>
      <w:proofErr w:type="gramEnd"/>
      <w:r w:rsidR="00855DC9" w:rsidRPr="004D1703">
        <w:rPr>
          <w:rFonts w:eastAsia="仿宋_GB2312"/>
          <w:color w:val="000000"/>
          <w:sz w:val="30"/>
          <w:szCs w:val="30"/>
        </w:rPr>
        <w:t>2</w:t>
      </w:r>
      <w:r w:rsidR="00855DC9" w:rsidRPr="004D1703">
        <w:rPr>
          <w:rFonts w:eastAsia="仿宋_GB2312" w:hint="eastAsia"/>
          <w:color w:val="000000"/>
          <w:sz w:val="30"/>
          <w:szCs w:val="30"/>
        </w:rPr>
        <w:t>人。</w:t>
      </w:r>
      <w:r w:rsidR="00000327">
        <w:rPr>
          <w:rFonts w:eastAsia="仿宋_GB2312" w:hint="eastAsia"/>
          <w:color w:val="000000"/>
          <w:sz w:val="30"/>
          <w:szCs w:val="30"/>
        </w:rPr>
        <w:t>五年来</w:t>
      </w:r>
      <w:r w:rsidR="00855DC9" w:rsidRPr="004D1703">
        <w:rPr>
          <w:rFonts w:eastAsia="仿宋_GB2312"/>
          <w:color w:val="000000"/>
          <w:sz w:val="30"/>
          <w:szCs w:val="30"/>
        </w:rPr>
        <w:t>，</w:t>
      </w:r>
      <w:r w:rsidR="00000327">
        <w:rPr>
          <w:rFonts w:eastAsia="仿宋_GB2312" w:hint="eastAsia"/>
          <w:color w:val="000000"/>
          <w:sz w:val="30"/>
          <w:szCs w:val="30"/>
        </w:rPr>
        <w:t>新获批</w:t>
      </w:r>
      <w:r w:rsidR="00D16F0B" w:rsidRPr="004D1703">
        <w:rPr>
          <w:rFonts w:eastAsia="仿宋_GB2312" w:hint="eastAsia"/>
          <w:color w:val="000000"/>
          <w:sz w:val="30"/>
          <w:szCs w:val="30"/>
        </w:rPr>
        <w:t>中国工程院</w:t>
      </w:r>
      <w:r w:rsidR="00D16F0B" w:rsidRPr="004D1703">
        <w:rPr>
          <w:rFonts w:eastAsia="仿宋_GB2312"/>
          <w:color w:val="000000"/>
          <w:sz w:val="30"/>
          <w:szCs w:val="30"/>
        </w:rPr>
        <w:t>院士</w:t>
      </w:r>
      <w:r w:rsidR="00D16F0B" w:rsidRPr="004D1703">
        <w:rPr>
          <w:rFonts w:eastAsia="仿宋_GB2312" w:hint="eastAsia"/>
          <w:color w:val="000000"/>
          <w:sz w:val="30"/>
          <w:szCs w:val="30"/>
        </w:rPr>
        <w:t>1</w:t>
      </w:r>
      <w:r w:rsidR="00D16F0B" w:rsidRPr="004D1703">
        <w:rPr>
          <w:rFonts w:eastAsia="仿宋_GB2312" w:hint="eastAsia"/>
          <w:color w:val="000000"/>
          <w:sz w:val="30"/>
          <w:szCs w:val="30"/>
        </w:rPr>
        <w:t>人</w:t>
      </w:r>
      <w:r w:rsidR="00D16F0B" w:rsidRPr="004D1703">
        <w:rPr>
          <w:rFonts w:eastAsia="仿宋_GB2312"/>
          <w:color w:val="000000"/>
          <w:sz w:val="30"/>
          <w:szCs w:val="30"/>
        </w:rPr>
        <w:t>，</w:t>
      </w:r>
      <w:r w:rsidR="00D16F0B" w:rsidRPr="004D1703">
        <w:rPr>
          <w:rFonts w:eastAsia="仿宋_GB2312" w:hint="eastAsia"/>
          <w:color w:val="000000"/>
          <w:sz w:val="30"/>
          <w:szCs w:val="30"/>
        </w:rPr>
        <w:t>青年</w:t>
      </w:r>
      <w:r w:rsidR="00D16F0B" w:rsidRPr="004D1703">
        <w:rPr>
          <w:rFonts w:eastAsia="仿宋_GB2312"/>
          <w:color w:val="000000"/>
          <w:sz w:val="30"/>
          <w:szCs w:val="30"/>
        </w:rPr>
        <w:t>长江学者</w:t>
      </w:r>
      <w:r w:rsidR="00D16F0B" w:rsidRPr="004D1703">
        <w:rPr>
          <w:rFonts w:eastAsia="仿宋_GB2312" w:hint="eastAsia"/>
          <w:color w:val="000000"/>
          <w:sz w:val="30"/>
          <w:szCs w:val="30"/>
        </w:rPr>
        <w:t>1</w:t>
      </w:r>
      <w:r w:rsidR="00D16F0B" w:rsidRPr="004D1703">
        <w:rPr>
          <w:rFonts w:eastAsia="仿宋_GB2312" w:hint="eastAsia"/>
          <w:color w:val="000000"/>
          <w:sz w:val="30"/>
          <w:szCs w:val="30"/>
        </w:rPr>
        <w:t>人</w:t>
      </w:r>
      <w:r w:rsidR="00D16F0B" w:rsidRPr="004D1703">
        <w:rPr>
          <w:rFonts w:eastAsia="仿宋_GB2312"/>
          <w:color w:val="000000"/>
          <w:sz w:val="30"/>
          <w:szCs w:val="30"/>
        </w:rPr>
        <w:t>，</w:t>
      </w:r>
      <w:r w:rsidR="00D16F0B" w:rsidRPr="004D1703">
        <w:rPr>
          <w:rFonts w:eastAsia="仿宋_GB2312" w:hint="eastAsia"/>
          <w:color w:val="000000"/>
          <w:sz w:val="30"/>
          <w:szCs w:val="30"/>
        </w:rPr>
        <w:t>国家</w:t>
      </w:r>
      <w:r w:rsidR="00D16F0B" w:rsidRPr="004D1703">
        <w:rPr>
          <w:rFonts w:eastAsia="仿宋_GB2312"/>
          <w:color w:val="000000"/>
          <w:sz w:val="30"/>
          <w:szCs w:val="30"/>
        </w:rPr>
        <w:t>优秀青年基金获得者</w:t>
      </w:r>
      <w:r w:rsidR="00D16F0B" w:rsidRPr="004D1703">
        <w:rPr>
          <w:rFonts w:eastAsia="仿宋_GB2312" w:hint="eastAsia"/>
          <w:color w:val="000000"/>
          <w:sz w:val="30"/>
          <w:szCs w:val="30"/>
        </w:rPr>
        <w:t>1</w:t>
      </w:r>
      <w:r w:rsidR="00D16F0B" w:rsidRPr="004D1703">
        <w:rPr>
          <w:rFonts w:eastAsia="仿宋_GB2312" w:hint="eastAsia"/>
          <w:color w:val="000000"/>
          <w:sz w:val="30"/>
          <w:szCs w:val="30"/>
        </w:rPr>
        <w:t>人，</w:t>
      </w:r>
      <w:r w:rsidR="00D16F0B" w:rsidRPr="004D1703">
        <w:rPr>
          <w:rFonts w:eastAsia="仿宋_GB2312"/>
          <w:color w:val="000000"/>
          <w:sz w:val="30"/>
          <w:szCs w:val="30"/>
        </w:rPr>
        <w:t>国家</w:t>
      </w:r>
      <w:r w:rsidR="00D16F0B" w:rsidRPr="004D1703">
        <w:rPr>
          <w:rFonts w:eastAsia="仿宋_GB2312" w:hint="eastAsia"/>
          <w:color w:val="000000"/>
          <w:sz w:val="30"/>
          <w:szCs w:val="30"/>
        </w:rPr>
        <w:t>“</w:t>
      </w:r>
      <w:r w:rsidR="00D16F0B" w:rsidRPr="004D1703">
        <w:rPr>
          <w:rFonts w:eastAsia="仿宋_GB2312"/>
          <w:color w:val="000000"/>
          <w:sz w:val="30"/>
          <w:szCs w:val="30"/>
        </w:rPr>
        <w:t>千百万人才</w:t>
      </w:r>
      <w:r w:rsidR="00D16F0B" w:rsidRPr="004D1703">
        <w:rPr>
          <w:rFonts w:eastAsia="仿宋_GB2312" w:hint="eastAsia"/>
          <w:color w:val="000000"/>
          <w:sz w:val="30"/>
          <w:szCs w:val="30"/>
        </w:rPr>
        <w:t>”</w:t>
      </w:r>
      <w:r w:rsidR="00D16F0B" w:rsidRPr="004D1703">
        <w:rPr>
          <w:rFonts w:eastAsia="仿宋_GB2312"/>
          <w:color w:val="000000"/>
          <w:sz w:val="30"/>
          <w:szCs w:val="30"/>
        </w:rPr>
        <w:t>入选者</w:t>
      </w:r>
      <w:r w:rsidR="00D16F0B" w:rsidRPr="004D1703">
        <w:rPr>
          <w:rFonts w:eastAsia="仿宋_GB2312" w:hint="eastAsia"/>
          <w:color w:val="000000"/>
          <w:sz w:val="30"/>
          <w:szCs w:val="30"/>
        </w:rPr>
        <w:t>1</w:t>
      </w:r>
      <w:r w:rsidR="00D16F0B" w:rsidRPr="004D1703">
        <w:rPr>
          <w:rFonts w:eastAsia="仿宋_GB2312" w:hint="eastAsia"/>
          <w:color w:val="000000"/>
          <w:sz w:val="30"/>
          <w:szCs w:val="30"/>
        </w:rPr>
        <w:t>人</w:t>
      </w:r>
      <w:r w:rsidR="00D16F0B" w:rsidRPr="004D1703">
        <w:rPr>
          <w:rFonts w:eastAsia="仿宋_GB2312"/>
          <w:color w:val="000000"/>
          <w:sz w:val="30"/>
          <w:szCs w:val="30"/>
        </w:rPr>
        <w:t>，</w:t>
      </w:r>
      <w:r w:rsidR="00D16F0B" w:rsidRPr="004D1703">
        <w:rPr>
          <w:rFonts w:eastAsia="仿宋_GB2312" w:hint="eastAsia"/>
          <w:color w:val="000000"/>
          <w:sz w:val="30"/>
          <w:szCs w:val="30"/>
        </w:rPr>
        <w:t>全国</w:t>
      </w:r>
      <w:r w:rsidR="00D16F0B" w:rsidRPr="004D1703">
        <w:rPr>
          <w:rFonts w:eastAsia="仿宋_GB2312"/>
          <w:color w:val="000000"/>
          <w:sz w:val="30"/>
          <w:szCs w:val="30"/>
        </w:rPr>
        <w:t>模范教师</w:t>
      </w:r>
      <w:r w:rsidR="00D16F0B" w:rsidRPr="004D1703">
        <w:rPr>
          <w:rFonts w:eastAsia="仿宋_GB2312" w:hint="eastAsia"/>
          <w:color w:val="000000"/>
          <w:sz w:val="30"/>
          <w:szCs w:val="30"/>
        </w:rPr>
        <w:t>1</w:t>
      </w:r>
      <w:r w:rsidR="00D16F0B" w:rsidRPr="004D1703">
        <w:rPr>
          <w:rFonts w:eastAsia="仿宋_GB2312" w:hint="eastAsia"/>
          <w:color w:val="000000"/>
          <w:sz w:val="30"/>
          <w:szCs w:val="30"/>
        </w:rPr>
        <w:t>人</w:t>
      </w:r>
      <w:r w:rsidR="00D16F0B" w:rsidRPr="004D1703">
        <w:rPr>
          <w:rFonts w:eastAsia="仿宋_GB2312"/>
          <w:color w:val="000000"/>
          <w:sz w:val="30"/>
          <w:szCs w:val="30"/>
        </w:rPr>
        <w:t>，</w:t>
      </w:r>
      <w:r w:rsidR="00D16F0B" w:rsidRPr="004D1703">
        <w:rPr>
          <w:rFonts w:eastAsia="仿宋_GB2312" w:hint="eastAsia"/>
          <w:color w:val="000000"/>
          <w:sz w:val="30"/>
          <w:szCs w:val="30"/>
        </w:rPr>
        <w:t>享受国务院特殊津贴</w:t>
      </w:r>
      <w:r w:rsidR="00000327">
        <w:rPr>
          <w:rFonts w:eastAsia="仿宋_GB2312"/>
          <w:color w:val="000000"/>
          <w:sz w:val="30"/>
          <w:szCs w:val="30"/>
        </w:rPr>
        <w:t>1</w:t>
      </w:r>
      <w:r w:rsidR="00D16F0B" w:rsidRPr="004D1703">
        <w:rPr>
          <w:rFonts w:eastAsia="仿宋_GB2312" w:hint="eastAsia"/>
          <w:color w:val="000000"/>
          <w:sz w:val="30"/>
          <w:szCs w:val="30"/>
        </w:rPr>
        <w:t>人</w:t>
      </w:r>
      <w:r w:rsidR="00000327">
        <w:rPr>
          <w:rFonts w:eastAsia="仿宋_GB2312" w:hint="eastAsia"/>
          <w:color w:val="000000"/>
          <w:sz w:val="30"/>
          <w:szCs w:val="30"/>
        </w:rPr>
        <w:t>等</w:t>
      </w:r>
      <w:r w:rsidR="00D16F0B" w:rsidRPr="004D1703">
        <w:rPr>
          <w:rFonts w:eastAsia="仿宋_GB2312" w:hint="eastAsia"/>
          <w:color w:val="000000"/>
          <w:sz w:val="30"/>
          <w:szCs w:val="30"/>
        </w:rPr>
        <w:t>。</w:t>
      </w:r>
    </w:p>
    <w:p w:rsidR="00295C89" w:rsidRDefault="00295C89" w:rsidP="00B22509">
      <w:pPr>
        <w:snapToGrid w:val="0"/>
        <w:spacing w:line="360" w:lineRule="auto"/>
        <w:ind w:firstLineChars="200" w:firstLine="602"/>
        <w:rPr>
          <w:rFonts w:ascii="仿宋_GB2312" w:eastAsia="仿宋_GB2312" w:hAnsi="仿宋"/>
          <w:b/>
          <w:color w:val="000000"/>
          <w:sz w:val="30"/>
          <w:szCs w:val="30"/>
        </w:rPr>
      </w:pPr>
      <w:r w:rsidRPr="00B22509">
        <w:rPr>
          <w:rFonts w:ascii="仿宋_GB2312" w:eastAsia="仿宋_GB2312" w:hAnsi="仿宋" w:hint="eastAsia"/>
          <w:b/>
          <w:color w:val="000000"/>
          <w:sz w:val="30"/>
          <w:szCs w:val="30"/>
        </w:rPr>
        <w:t>3.</w:t>
      </w:r>
      <w:r w:rsidRPr="00B22509">
        <w:rPr>
          <w:rFonts w:ascii="仿宋_GB2312" w:eastAsia="仿宋_GB2312" w:hAnsi="仿宋" w:hint="eastAsia"/>
          <w:color w:val="000000"/>
          <w:sz w:val="30"/>
          <w:szCs w:val="30"/>
        </w:rPr>
        <w:t>人才培养</w:t>
      </w:r>
    </w:p>
    <w:p w:rsidR="00F54272" w:rsidRPr="004D1703" w:rsidRDefault="00F54272" w:rsidP="004D1703">
      <w:pPr>
        <w:snapToGrid w:val="0"/>
        <w:spacing w:line="360" w:lineRule="auto"/>
        <w:ind w:firstLineChars="200" w:firstLine="600"/>
        <w:rPr>
          <w:rFonts w:eastAsia="仿宋_GB2312"/>
          <w:color w:val="000000"/>
          <w:sz w:val="30"/>
          <w:szCs w:val="30"/>
        </w:rPr>
      </w:pPr>
      <w:r w:rsidRPr="004D1703">
        <w:rPr>
          <w:rFonts w:eastAsia="仿宋_GB2312" w:hint="eastAsia"/>
          <w:color w:val="000000"/>
          <w:sz w:val="30"/>
          <w:szCs w:val="30"/>
        </w:rPr>
        <w:t>实验</w:t>
      </w:r>
      <w:proofErr w:type="gramStart"/>
      <w:r w:rsidRPr="004D1703">
        <w:rPr>
          <w:rFonts w:eastAsia="仿宋_GB2312" w:hint="eastAsia"/>
          <w:color w:val="000000"/>
          <w:sz w:val="30"/>
          <w:szCs w:val="30"/>
        </w:rPr>
        <w:t>站特别</w:t>
      </w:r>
      <w:proofErr w:type="gramEnd"/>
      <w:r w:rsidRPr="004D1703">
        <w:rPr>
          <w:rFonts w:eastAsia="仿宋_GB2312" w:hint="eastAsia"/>
          <w:color w:val="000000"/>
          <w:sz w:val="30"/>
          <w:szCs w:val="30"/>
        </w:rPr>
        <w:t>注重</w:t>
      </w:r>
      <w:r w:rsidR="00855DC9" w:rsidRPr="004D1703">
        <w:rPr>
          <w:rFonts w:eastAsia="仿宋_GB2312" w:hint="eastAsia"/>
          <w:color w:val="000000"/>
          <w:sz w:val="30"/>
          <w:szCs w:val="30"/>
        </w:rPr>
        <w:t>青年</w:t>
      </w:r>
      <w:r w:rsidR="00855DC9" w:rsidRPr="004D1703">
        <w:rPr>
          <w:rFonts w:eastAsia="仿宋_GB2312"/>
          <w:color w:val="000000"/>
          <w:sz w:val="30"/>
          <w:szCs w:val="30"/>
        </w:rPr>
        <w:t>科技</w:t>
      </w:r>
      <w:r w:rsidRPr="004D1703">
        <w:rPr>
          <w:rFonts w:eastAsia="仿宋_GB2312" w:hint="eastAsia"/>
          <w:color w:val="000000"/>
          <w:sz w:val="30"/>
          <w:szCs w:val="30"/>
        </w:rPr>
        <w:t>人才培育。五年来，共</w:t>
      </w:r>
      <w:r w:rsidR="00855DC9" w:rsidRPr="004D1703">
        <w:rPr>
          <w:rFonts w:eastAsia="仿宋_GB2312" w:hint="eastAsia"/>
          <w:color w:val="000000"/>
          <w:sz w:val="30"/>
          <w:szCs w:val="30"/>
        </w:rPr>
        <w:t>向国外</w:t>
      </w:r>
      <w:r w:rsidR="00855DC9" w:rsidRPr="004D1703">
        <w:rPr>
          <w:rFonts w:eastAsia="仿宋_GB2312"/>
          <w:color w:val="000000"/>
          <w:sz w:val="30"/>
          <w:szCs w:val="30"/>
        </w:rPr>
        <w:t>著名大学和科研机构排出</w:t>
      </w:r>
      <w:r w:rsidRPr="004D1703">
        <w:rPr>
          <w:rFonts w:eastAsia="仿宋_GB2312" w:hint="eastAsia"/>
          <w:color w:val="000000"/>
          <w:sz w:val="30"/>
          <w:szCs w:val="30"/>
        </w:rPr>
        <w:t>中青年科技人员</w:t>
      </w:r>
      <w:r w:rsidR="00855DC9" w:rsidRPr="004D1703">
        <w:rPr>
          <w:rFonts w:eastAsia="仿宋_GB2312"/>
          <w:color w:val="000000"/>
          <w:sz w:val="30"/>
          <w:szCs w:val="30"/>
        </w:rPr>
        <w:t>15</w:t>
      </w:r>
      <w:r w:rsidRPr="004D1703">
        <w:rPr>
          <w:rFonts w:eastAsia="仿宋_GB2312" w:hint="eastAsia"/>
          <w:color w:val="000000"/>
          <w:sz w:val="30"/>
          <w:szCs w:val="30"/>
        </w:rPr>
        <w:t>人次，累计培养博士后</w:t>
      </w:r>
      <w:r w:rsidR="00855DC9" w:rsidRPr="004D1703">
        <w:rPr>
          <w:rFonts w:eastAsia="仿宋_GB2312"/>
          <w:color w:val="000000"/>
          <w:sz w:val="30"/>
          <w:szCs w:val="30"/>
        </w:rPr>
        <w:t>4</w:t>
      </w:r>
      <w:r w:rsidRPr="004D1703">
        <w:rPr>
          <w:rFonts w:eastAsia="仿宋_GB2312" w:hint="eastAsia"/>
          <w:color w:val="000000"/>
          <w:sz w:val="30"/>
          <w:szCs w:val="30"/>
        </w:rPr>
        <w:t>人，博士</w:t>
      </w:r>
      <w:r w:rsidR="00626412">
        <w:rPr>
          <w:rFonts w:eastAsia="仿宋_GB2312"/>
          <w:color w:val="000000"/>
          <w:sz w:val="30"/>
          <w:szCs w:val="30"/>
        </w:rPr>
        <w:t>18</w:t>
      </w:r>
      <w:r w:rsidRPr="004D1703">
        <w:rPr>
          <w:rFonts w:eastAsia="仿宋_GB2312" w:hint="eastAsia"/>
          <w:color w:val="000000"/>
          <w:sz w:val="30"/>
          <w:szCs w:val="30"/>
        </w:rPr>
        <w:t>人，硕士</w:t>
      </w:r>
      <w:r w:rsidR="00626412">
        <w:rPr>
          <w:rFonts w:eastAsia="仿宋_GB2312"/>
          <w:color w:val="000000"/>
          <w:sz w:val="30"/>
          <w:szCs w:val="30"/>
        </w:rPr>
        <w:t>53</w:t>
      </w:r>
      <w:r w:rsidRPr="004D1703">
        <w:rPr>
          <w:rFonts w:eastAsia="仿宋_GB2312" w:hint="eastAsia"/>
          <w:color w:val="000000"/>
          <w:sz w:val="30"/>
          <w:szCs w:val="30"/>
        </w:rPr>
        <w:t>人。多人已成为我国植物保护科研、推广和管理的中坚力量。</w:t>
      </w:r>
    </w:p>
    <w:p w:rsidR="00295C89" w:rsidRPr="00B2250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(四)资源共享与运行状态</w:t>
      </w:r>
      <w:r w:rsidR="000D5156">
        <w:rPr>
          <w:rFonts w:ascii="仿宋_GB2312" w:eastAsia="仿宋_GB2312" w:hAnsi="仿宋" w:hint="eastAsia"/>
          <w:color w:val="000000"/>
          <w:sz w:val="30"/>
          <w:szCs w:val="30"/>
        </w:rPr>
        <w:t>（20分）</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1.共享平台建设</w:t>
      </w:r>
    </w:p>
    <w:p w:rsidR="00F54272" w:rsidRPr="00205DF8" w:rsidRDefault="00F54272" w:rsidP="00F54272">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实验站从</w:t>
      </w:r>
      <w:r w:rsidRPr="00205DF8">
        <w:rPr>
          <w:rFonts w:eastAsia="仿宋_GB2312"/>
          <w:color w:val="000000"/>
          <w:sz w:val="30"/>
          <w:szCs w:val="30"/>
        </w:rPr>
        <w:t>2011</w:t>
      </w:r>
      <w:r w:rsidRPr="00205DF8">
        <w:rPr>
          <w:rFonts w:eastAsia="仿宋_GB2312" w:hint="eastAsia"/>
          <w:color w:val="000000"/>
          <w:sz w:val="30"/>
          <w:szCs w:val="30"/>
        </w:rPr>
        <w:t>年起开始制定了科研基础设施、仪器设备共建共享制度，建立了科研材料、数据、信息、知识产权、仪器设备的共享平台，建立的实验室分</w:t>
      </w:r>
      <w:r w:rsidRPr="00205DF8">
        <w:rPr>
          <w:rFonts w:eastAsia="仿宋_GB2312"/>
          <w:color w:val="000000"/>
          <w:sz w:val="30"/>
          <w:szCs w:val="30"/>
        </w:rPr>
        <w:t>4</w:t>
      </w:r>
      <w:r w:rsidRPr="00205DF8">
        <w:rPr>
          <w:rFonts w:eastAsia="仿宋_GB2312" w:hint="eastAsia"/>
          <w:color w:val="000000"/>
          <w:sz w:val="30"/>
          <w:szCs w:val="30"/>
        </w:rPr>
        <w:t>个功能实验区：病原菌群体结构监测试验区、农作物品种抗病虫鉴定与评价试验区、重要抗</w:t>
      </w:r>
      <w:proofErr w:type="gramStart"/>
      <w:r w:rsidRPr="00205DF8">
        <w:rPr>
          <w:rFonts w:eastAsia="仿宋_GB2312" w:hint="eastAsia"/>
          <w:color w:val="000000"/>
          <w:sz w:val="30"/>
          <w:szCs w:val="30"/>
        </w:rPr>
        <w:t>源材料</w:t>
      </w:r>
      <w:proofErr w:type="gramEnd"/>
      <w:r w:rsidRPr="00205DF8">
        <w:rPr>
          <w:rFonts w:eastAsia="仿宋_GB2312" w:hint="eastAsia"/>
          <w:color w:val="000000"/>
          <w:sz w:val="30"/>
          <w:szCs w:val="30"/>
        </w:rPr>
        <w:t>的挖掘与创制试验区、新技术与药剂推广示范试验区。对现有一起设备进行专人管理，为农作物病原菌的分子鉴定、抗</w:t>
      </w:r>
      <w:proofErr w:type="gramStart"/>
      <w:r w:rsidRPr="00205DF8">
        <w:rPr>
          <w:rFonts w:eastAsia="仿宋_GB2312" w:hint="eastAsia"/>
          <w:color w:val="000000"/>
          <w:sz w:val="30"/>
          <w:szCs w:val="30"/>
        </w:rPr>
        <w:t>源材料</w:t>
      </w:r>
      <w:proofErr w:type="gramEnd"/>
      <w:r w:rsidRPr="00205DF8">
        <w:rPr>
          <w:rFonts w:eastAsia="仿宋_GB2312" w:hint="eastAsia"/>
          <w:color w:val="000000"/>
          <w:sz w:val="30"/>
          <w:szCs w:val="30"/>
        </w:rPr>
        <w:t>创新奠定了基础。公共实验室平台可以</w:t>
      </w:r>
      <w:proofErr w:type="gramStart"/>
      <w:r w:rsidRPr="00205DF8">
        <w:rPr>
          <w:rFonts w:eastAsia="仿宋_GB2312" w:hint="eastAsia"/>
          <w:color w:val="000000"/>
          <w:sz w:val="30"/>
          <w:szCs w:val="30"/>
        </w:rPr>
        <w:t>提供站</w:t>
      </w:r>
      <w:proofErr w:type="gramEnd"/>
      <w:r w:rsidRPr="00205DF8">
        <w:rPr>
          <w:rFonts w:eastAsia="仿宋_GB2312" w:hint="eastAsia"/>
          <w:color w:val="000000"/>
          <w:sz w:val="30"/>
          <w:szCs w:val="30"/>
        </w:rPr>
        <w:t>内外科研人员使用，</w:t>
      </w:r>
      <w:r w:rsidRPr="00205DF8">
        <w:rPr>
          <w:rFonts w:eastAsia="仿宋_GB2312" w:hint="eastAsia"/>
          <w:color w:val="000000"/>
          <w:sz w:val="30"/>
          <w:szCs w:val="30"/>
        </w:rPr>
        <w:lastRenderedPageBreak/>
        <w:t>共享程度高。</w:t>
      </w:r>
      <w:r w:rsidR="000D5156">
        <w:rPr>
          <w:rFonts w:eastAsia="仿宋_GB2312" w:hint="eastAsia"/>
          <w:color w:val="000000"/>
          <w:sz w:val="30"/>
          <w:szCs w:val="30"/>
        </w:rPr>
        <w:t>目前</w:t>
      </w:r>
      <w:r w:rsidR="000D5156">
        <w:rPr>
          <w:rFonts w:eastAsia="仿宋_GB2312"/>
          <w:color w:val="000000"/>
          <w:sz w:val="30"/>
          <w:szCs w:val="30"/>
        </w:rPr>
        <w:t>，实验室各项平台</w:t>
      </w:r>
      <w:r w:rsidR="000D5156">
        <w:rPr>
          <w:rFonts w:eastAsia="仿宋_GB2312" w:hint="eastAsia"/>
          <w:color w:val="000000"/>
          <w:sz w:val="30"/>
          <w:szCs w:val="30"/>
        </w:rPr>
        <w:t>运转正常</w:t>
      </w:r>
      <w:r w:rsidR="000D5156">
        <w:rPr>
          <w:rFonts w:eastAsia="仿宋_GB2312"/>
          <w:color w:val="000000"/>
          <w:sz w:val="30"/>
          <w:szCs w:val="30"/>
        </w:rPr>
        <w:t>。</w:t>
      </w:r>
    </w:p>
    <w:p w:rsidR="000D5156" w:rsidRDefault="000D5156"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2.开放</w:t>
      </w:r>
      <w:r>
        <w:rPr>
          <w:rFonts w:ascii="仿宋_GB2312" w:eastAsia="仿宋_GB2312" w:hAnsi="仿宋"/>
          <w:color w:val="000000"/>
          <w:sz w:val="30"/>
          <w:szCs w:val="30"/>
        </w:rPr>
        <w:t>交流合作</w:t>
      </w:r>
    </w:p>
    <w:p w:rsidR="000D5156" w:rsidRDefault="000D5156"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实验站</w:t>
      </w:r>
      <w:r>
        <w:rPr>
          <w:rFonts w:ascii="仿宋_GB2312" w:eastAsia="仿宋_GB2312" w:hAnsi="仿宋"/>
          <w:color w:val="000000"/>
          <w:sz w:val="30"/>
          <w:szCs w:val="30"/>
        </w:rPr>
        <w:t>每年围绕我国西北地区尤其是陕西省主要农作物病虫害防控存在的问题，积极开展学会讨论</w:t>
      </w:r>
      <w:r>
        <w:rPr>
          <w:rFonts w:ascii="仿宋_GB2312" w:eastAsia="仿宋_GB2312" w:hAnsi="仿宋" w:hint="eastAsia"/>
          <w:color w:val="000000"/>
          <w:sz w:val="30"/>
          <w:szCs w:val="30"/>
        </w:rPr>
        <w:t>，</w:t>
      </w:r>
      <w:r>
        <w:rPr>
          <w:rFonts w:ascii="仿宋_GB2312" w:eastAsia="仿宋_GB2312" w:hAnsi="仿宋"/>
          <w:color w:val="000000"/>
          <w:sz w:val="30"/>
          <w:szCs w:val="30"/>
        </w:rPr>
        <w:t>经常与中央级科研单位和兄弟农科院开展技术交流与合作</w:t>
      </w:r>
      <w:r>
        <w:rPr>
          <w:rFonts w:ascii="仿宋_GB2312" w:eastAsia="仿宋_GB2312" w:hAnsi="仿宋" w:hint="eastAsia"/>
          <w:color w:val="000000"/>
          <w:sz w:val="30"/>
          <w:szCs w:val="30"/>
        </w:rPr>
        <w:t>，</w:t>
      </w:r>
      <w:r>
        <w:rPr>
          <w:rFonts w:ascii="仿宋_GB2312" w:eastAsia="仿宋_GB2312" w:hAnsi="仿宋"/>
          <w:color w:val="000000"/>
          <w:sz w:val="30"/>
          <w:szCs w:val="30"/>
        </w:rPr>
        <w:t>围绕小麦、玉米、苹果等主导产业进行技术交流与合作。</w:t>
      </w:r>
    </w:p>
    <w:p w:rsidR="000D5156" w:rsidRDefault="000D5156"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针对生产</w:t>
      </w:r>
      <w:r>
        <w:rPr>
          <w:rFonts w:ascii="仿宋_GB2312" w:eastAsia="仿宋_GB2312" w:hAnsi="仿宋"/>
          <w:color w:val="000000"/>
          <w:sz w:val="30"/>
          <w:szCs w:val="30"/>
        </w:rPr>
        <w:t>中存在的突出问题，</w:t>
      </w:r>
      <w:r>
        <w:rPr>
          <w:rFonts w:ascii="仿宋_GB2312" w:eastAsia="仿宋_GB2312" w:hAnsi="仿宋" w:hint="eastAsia"/>
          <w:color w:val="000000"/>
          <w:sz w:val="30"/>
          <w:szCs w:val="30"/>
        </w:rPr>
        <w:t>每年</w:t>
      </w:r>
      <w:r>
        <w:rPr>
          <w:rFonts w:ascii="仿宋_GB2312" w:eastAsia="仿宋_GB2312" w:hAnsi="仿宋"/>
          <w:color w:val="000000"/>
          <w:sz w:val="30"/>
          <w:szCs w:val="30"/>
        </w:rPr>
        <w:t>至少组织</w:t>
      </w:r>
      <w:r>
        <w:rPr>
          <w:rFonts w:ascii="仿宋_GB2312" w:eastAsia="仿宋_GB2312" w:hAnsi="仿宋" w:hint="eastAsia"/>
          <w:color w:val="000000"/>
          <w:sz w:val="30"/>
          <w:szCs w:val="30"/>
        </w:rPr>
        <w:t>2-3次</w:t>
      </w:r>
      <w:r w:rsidR="00000327">
        <w:rPr>
          <w:rFonts w:ascii="仿宋_GB2312" w:eastAsia="仿宋_GB2312" w:hAnsi="仿宋" w:hint="eastAsia"/>
          <w:color w:val="000000"/>
          <w:sz w:val="30"/>
          <w:szCs w:val="30"/>
        </w:rPr>
        <w:t>大田</w:t>
      </w:r>
      <w:r w:rsidR="00000327">
        <w:rPr>
          <w:rFonts w:ascii="仿宋_GB2312" w:eastAsia="仿宋_GB2312" w:hAnsi="仿宋"/>
          <w:color w:val="000000"/>
          <w:sz w:val="30"/>
          <w:szCs w:val="30"/>
        </w:rPr>
        <w:t>考察活动，</w:t>
      </w:r>
      <w:r w:rsidR="00000327">
        <w:rPr>
          <w:rFonts w:ascii="仿宋_GB2312" w:eastAsia="仿宋_GB2312" w:hAnsi="仿宋" w:hint="eastAsia"/>
          <w:color w:val="000000"/>
          <w:sz w:val="30"/>
          <w:szCs w:val="30"/>
        </w:rPr>
        <w:t>与</w:t>
      </w:r>
      <w:r w:rsidR="00000327">
        <w:rPr>
          <w:rFonts w:ascii="仿宋_GB2312" w:eastAsia="仿宋_GB2312" w:hAnsi="仿宋"/>
          <w:color w:val="000000"/>
          <w:sz w:val="30"/>
          <w:szCs w:val="30"/>
        </w:rPr>
        <w:t>当地技术干部和种植大户进行讨论，撰写技术报告。</w:t>
      </w:r>
      <w:r w:rsidR="00000327">
        <w:rPr>
          <w:rFonts w:ascii="仿宋_GB2312" w:eastAsia="仿宋_GB2312" w:hAnsi="仿宋" w:hint="eastAsia"/>
          <w:color w:val="000000"/>
          <w:sz w:val="30"/>
          <w:szCs w:val="30"/>
        </w:rPr>
        <w:t>每年</w:t>
      </w:r>
      <w:r w:rsidR="00000327">
        <w:rPr>
          <w:rFonts w:ascii="仿宋_GB2312" w:eastAsia="仿宋_GB2312" w:hAnsi="仿宋"/>
          <w:color w:val="000000"/>
          <w:sz w:val="30"/>
          <w:szCs w:val="30"/>
        </w:rPr>
        <w:t>召开实验站工作会议和学术报告会。</w:t>
      </w:r>
      <w:r w:rsidR="00E25ACD">
        <w:rPr>
          <w:rFonts w:ascii="仿宋_GB2312" w:eastAsia="仿宋_GB2312" w:hAnsi="仿宋" w:hint="eastAsia"/>
          <w:color w:val="000000"/>
          <w:sz w:val="30"/>
          <w:szCs w:val="30"/>
        </w:rPr>
        <w:t>举办</w:t>
      </w:r>
      <w:r w:rsidR="00E25ACD">
        <w:rPr>
          <w:rFonts w:ascii="仿宋_GB2312" w:eastAsia="仿宋_GB2312" w:hAnsi="仿宋"/>
          <w:color w:val="000000"/>
          <w:sz w:val="30"/>
          <w:szCs w:val="30"/>
        </w:rPr>
        <w:t>学术会议</w:t>
      </w:r>
      <w:r w:rsidR="00E25ACD">
        <w:rPr>
          <w:rFonts w:ascii="仿宋_GB2312" w:eastAsia="仿宋_GB2312" w:hAnsi="仿宋" w:hint="eastAsia"/>
          <w:color w:val="000000"/>
          <w:sz w:val="30"/>
          <w:szCs w:val="30"/>
        </w:rPr>
        <w:t>7次</w:t>
      </w:r>
      <w:r w:rsidR="00E25ACD">
        <w:rPr>
          <w:rFonts w:ascii="仿宋_GB2312" w:eastAsia="仿宋_GB2312" w:hAnsi="仿宋"/>
          <w:color w:val="000000"/>
          <w:sz w:val="30"/>
          <w:szCs w:val="30"/>
        </w:rPr>
        <w:t>，参会</w:t>
      </w:r>
      <w:r w:rsidR="00E25ACD">
        <w:rPr>
          <w:rFonts w:ascii="仿宋_GB2312" w:eastAsia="仿宋_GB2312" w:hAnsi="仿宋" w:hint="eastAsia"/>
          <w:color w:val="000000"/>
          <w:sz w:val="30"/>
          <w:szCs w:val="30"/>
        </w:rPr>
        <w:t>11次</w:t>
      </w:r>
      <w:r w:rsidR="00E25ACD">
        <w:rPr>
          <w:rFonts w:ascii="仿宋_GB2312" w:eastAsia="仿宋_GB2312" w:hAnsi="仿宋"/>
          <w:color w:val="000000"/>
          <w:sz w:val="30"/>
          <w:szCs w:val="30"/>
        </w:rPr>
        <w:t>，参加人员</w:t>
      </w:r>
      <w:r w:rsidR="00E25ACD">
        <w:rPr>
          <w:rFonts w:ascii="仿宋_GB2312" w:eastAsia="仿宋_GB2312" w:hAnsi="仿宋" w:hint="eastAsia"/>
          <w:color w:val="000000"/>
          <w:sz w:val="30"/>
          <w:szCs w:val="30"/>
        </w:rPr>
        <w:t>256人</w:t>
      </w:r>
      <w:r w:rsidR="00E25ACD">
        <w:rPr>
          <w:rFonts w:ascii="仿宋_GB2312" w:eastAsia="仿宋_GB2312" w:hAnsi="仿宋"/>
          <w:color w:val="000000"/>
          <w:sz w:val="30"/>
          <w:szCs w:val="30"/>
        </w:rPr>
        <w:t>次。</w:t>
      </w:r>
    </w:p>
    <w:p w:rsidR="00000327" w:rsidRPr="00000327" w:rsidRDefault="00000327"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依托</w:t>
      </w:r>
      <w:r>
        <w:rPr>
          <w:rFonts w:ascii="仿宋_GB2312" w:eastAsia="仿宋_GB2312" w:hAnsi="仿宋"/>
          <w:color w:val="000000"/>
          <w:sz w:val="30"/>
          <w:szCs w:val="30"/>
        </w:rPr>
        <w:t>实验站</w:t>
      </w:r>
      <w:r>
        <w:rPr>
          <w:rFonts w:ascii="仿宋_GB2312" w:eastAsia="仿宋_GB2312" w:hAnsi="仿宋" w:hint="eastAsia"/>
          <w:color w:val="000000"/>
          <w:sz w:val="30"/>
          <w:szCs w:val="30"/>
        </w:rPr>
        <w:t>积极</w:t>
      </w:r>
      <w:r>
        <w:rPr>
          <w:rFonts w:ascii="仿宋_GB2312" w:eastAsia="仿宋_GB2312" w:hAnsi="仿宋"/>
          <w:color w:val="000000"/>
          <w:sz w:val="30"/>
          <w:szCs w:val="30"/>
        </w:rPr>
        <w:t>申报国家重点研发计划，主持</w:t>
      </w:r>
      <w:r>
        <w:rPr>
          <w:rFonts w:ascii="仿宋_GB2312" w:eastAsia="仿宋_GB2312" w:hAnsi="仿宋" w:hint="eastAsia"/>
          <w:color w:val="000000"/>
          <w:sz w:val="30"/>
          <w:szCs w:val="30"/>
        </w:rPr>
        <w:t>或</w:t>
      </w:r>
      <w:r>
        <w:rPr>
          <w:rFonts w:ascii="仿宋_GB2312" w:eastAsia="仿宋_GB2312" w:hAnsi="仿宋"/>
          <w:color w:val="000000"/>
          <w:sz w:val="30"/>
          <w:szCs w:val="30"/>
        </w:rPr>
        <w:t>参加</w:t>
      </w:r>
      <w:r>
        <w:rPr>
          <w:rFonts w:ascii="仿宋_GB2312" w:eastAsia="仿宋_GB2312" w:hAnsi="仿宋" w:hint="eastAsia"/>
          <w:color w:val="000000"/>
          <w:sz w:val="30"/>
          <w:szCs w:val="30"/>
        </w:rPr>
        <w:t>“十三五”国家</w:t>
      </w:r>
      <w:r>
        <w:rPr>
          <w:rFonts w:ascii="仿宋_GB2312" w:eastAsia="仿宋_GB2312" w:hAnsi="仿宋"/>
          <w:color w:val="000000"/>
          <w:sz w:val="30"/>
          <w:szCs w:val="30"/>
        </w:rPr>
        <w:t>重点研发计划</w:t>
      </w:r>
      <w:r>
        <w:rPr>
          <w:rFonts w:ascii="仿宋_GB2312" w:eastAsia="仿宋_GB2312" w:hAnsi="仿宋" w:hint="eastAsia"/>
          <w:color w:val="000000"/>
          <w:sz w:val="30"/>
          <w:szCs w:val="30"/>
        </w:rPr>
        <w:t>16项</w:t>
      </w:r>
      <w:r>
        <w:rPr>
          <w:rFonts w:ascii="仿宋_GB2312" w:eastAsia="仿宋_GB2312" w:hAnsi="仿宋"/>
          <w:color w:val="000000"/>
          <w:sz w:val="30"/>
          <w:szCs w:val="30"/>
        </w:rPr>
        <w:t>。</w:t>
      </w:r>
    </w:p>
    <w:p w:rsidR="00295C89" w:rsidRDefault="000D5156" w:rsidP="00B22509">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3</w:t>
      </w:r>
      <w:r w:rsidR="00295C89" w:rsidRPr="00B22509">
        <w:rPr>
          <w:rFonts w:ascii="仿宋_GB2312" w:eastAsia="仿宋_GB2312" w:hAnsi="仿宋" w:hint="eastAsia"/>
          <w:color w:val="000000"/>
          <w:sz w:val="30"/>
          <w:szCs w:val="30"/>
        </w:rPr>
        <w:t>.运行状态</w:t>
      </w:r>
      <w:r>
        <w:rPr>
          <w:rFonts w:ascii="仿宋_GB2312" w:eastAsia="仿宋_GB2312" w:hAnsi="仿宋" w:hint="eastAsia"/>
          <w:color w:val="000000"/>
          <w:sz w:val="30"/>
          <w:szCs w:val="30"/>
        </w:rPr>
        <w:t>（8分）</w:t>
      </w:r>
    </w:p>
    <w:p w:rsidR="00F54272" w:rsidRPr="00F54272" w:rsidRDefault="00F54272" w:rsidP="00F54272">
      <w:pPr>
        <w:autoSpaceDE w:val="0"/>
        <w:autoSpaceDN w:val="0"/>
        <w:adjustRightInd w:val="0"/>
        <w:ind w:firstLineChars="200" w:firstLine="600"/>
        <w:rPr>
          <w:rFonts w:ascii="新宋体" w:eastAsia="新宋体" w:hAnsiTheme="minorHAnsi" w:cs="新宋体"/>
          <w:kern w:val="0"/>
          <w:sz w:val="28"/>
          <w:szCs w:val="28"/>
        </w:rPr>
      </w:pPr>
      <w:r w:rsidRPr="00205DF8">
        <w:rPr>
          <w:rFonts w:eastAsia="仿宋_GB2312" w:hint="eastAsia"/>
          <w:color w:val="000000"/>
          <w:sz w:val="30"/>
          <w:szCs w:val="30"/>
        </w:rPr>
        <w:t>实验站积极开展学术交流和培训，</w:t>
      </w:r>
      <w:r w:rsidRPr="00205DF8">
        <w:rPr>
          <w:rFonts w:eastAsia="仿宋_GB2312"/>
          <w:color w:val="000000"/>
          <w:sz w:val="30"/>
          <w:szCs w:val="30"/>
        </w:rPr>
        <w:t>5</w:t>
      </w:r>
      <w:r w:rsidRPr="00205DF8">
        <w:rPr>
          <w:rFonts w:eastAsia="仿宋_GB2312" w:hint="eastAsia"/>
          <w:color w:val="000000"/>
          <w:sz w:val="30"/>
          <w:szCs w:val="30"/>
        </w:rPr>
        <w:t>年累计开展学术交流</w:t>
      </w:r>
      <w:r w:rsidRPr="00205DF8">
        <w:rPr>
          <w:rFonts w:eastAsia="仿宋_GB2312"/>
          <w:color w:val="000000"/>
          <w:sz w:val="30"/>
          <w:szCs w:val="30"/>
        </w:rPr>
        <w:t>35</w:t>
      </w:r>
      <w:r w:rsidRPr="00205DF8">
        <w:rPr>
          <w:rFonts w:eastAsia="仿宋_GB2312" w:hint="eastAsia"/>
          <w:color w:val="000000"/>
          <w:sz w:val="30"/>
          <w:szCs w:val="30"/>
        </w:rPr>
        <w:t>人次，其中邀请国内外专家交流访问</w:t>
      </w:r>
      <w:r w:rsidRPr="00205DF8">
        <w:rPr>
          <w:rFonts w:eastAsia="仿宋_GB2312"/>
          <w:color w:val="000000"/>
          <w:sz w:val="30"/>
          <w:szCs w:val="30"/>
        </w:rPr>
        <w:t>102</w:t>
      </w:r>
      <w:r w:rsidRPr="00205DF8">
        <w:rPr>
          <w:rFonts w:eastAsia="仿宋_GB2312" w:hint="eastAsia"/>
          <w:color w:val="000000"/>
          <w:sz w:val="30"/>
          <w:szCs w:val="30"/>
        </w:rPr>
        <w:t>人次，派出固定人员及其研究生参加各种学术会议和项目交流会</w:t>
      </w:r>
      <w:r w:rsidRPr="00205DF8">
        <w:rPr>
          <w:rFonts w:eastAsia="仿宋_GB2312"/>
          <w:color w:val="000000"/>
          <w:sz w:val="30"/>
          <w:szCs w:val="30"/>
        </w:rPr>
        <w:t>52</w:t>
      </w:r>
      <w:r w:rsidRPr="00205DF8">
        <w:rPr>
          <w:rFonts w:eastAsia="仿宋_GB2312" w:hint="eastAsia"/>
          <w:color w:val="000000"/>
          <w:sz w:val="30"/>
          <w:szCs w:val="30"/>
        </w:rPr>
        <w:t>人次；受国家留学基金和西北农林科技大学教师提升计划资助，先后派出</w:t>
      </w:r>
      <w:r w:rsidRPr="00205DF8">
        <w:rPr>
          <w:rFonts w:eastAsia="仿宋_GB2312"/>
          <w:color w:val="000000"/>
          <w:sz w:val="30"/>
          <w:szCs w:val="30"/>
        </w:rPr>
        <w:t>18</w:t>
      </w:r>
      <w:r w:rsidRPr="00205DF8">
        <w:rPr>
          <w:rFonts w:eastAsia="仿宋_GB2312" w:hint="eastAsia"/>
          <w:color w:val="000000"/>
          <w:sz w:val="30"/>
          <w:szCs w:val="30"/>
        </w:rPr>
        <w:t>人次赴国内外研修。实验站严格执行实行定期学术报告制度，定期召开学术会议。</w:t>
      </w:r>
    </w:p>
    <w:p w:rsidR="00295C89" w:rsidRPr="00B2250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(五)研发条件与制度文化</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1.实验条件</w:t>
      </w:r>
      <w:r w:rsidR="000D5156">
        <w:rPr>
          <w:rFonts w:ascii="仿宋_GB2312" w:eastAsia="仿宋_GB2312" w:hAnsi="仿宋" w:hint="eastAsia"/>
          <w:color w:val="000000"/>
          <w:sz w:val="30"/>
          <w:szCs w:val="30"/>
        </w:rPr>
        <w:t>（6分）</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目前，</w:t>
      </w:r>
      <w:r w:rsidR="000D5156" w:rsidRPr="004D1703">
        <w:rPr>
          <w:rFonts w:eastAsia="仿宋_GB2312" w:hint="eastAsia"/>
          <w:color w:val="000000"/>
          <w:sz w:val="30"/>
          <w:szCs w:val="30"/>
        </w:rPr>
        <w:t>实验站目前占地</w:t>
      </w:r>
      <w:r w:rsidR="000D5156" w:rsidRPr="004D1703">
        <w:rPr>
          <w:rFonts w:eastAsia="仿宋_GB2312"/>
          <w:color w:val="000000"/>
          <w:sz w:val="30"/>
          <w:szCs w:val="30"/>
        </w:rPr>
        <w:t>50</w:t>
      </w:r>
      <w:r w:rsidR="000D5156" w:rsidRPr="004D1703">
        <w:rPr>
          <w:rFonts w:eastAsia="仿宋_GB2312" w:hint="eastAsia"/>
          <w:color w:val="000000"/>
          <w:sz w:val="30"/>
          <w:szCs w:val="30"/>
        </w:rPr>
        <w:t>亩，综合实验楼一座，面积</w:t>
      </w:r>
      <w:r w:rsidR="000D5156" w:rsidRPr="004D1703">
        <w:rPr>
          <w:rFonts w:eastAsia="仿宋_GB2312"/>
          <w:color w:val="000000"/>
          <w:sz w:val="30"/>
          <w:szCs w:val="30"/>
        </w:rPr>
        <w:t>1000</w:t>
      </w:r>
      <w:r w:rsidR="000D5156">
        <w:rPr>
          <w:rFonts w:eastAsia="仿宋_GB2312" w:hint="eastAsia"/>
          <w:color w:val="000000"/>
          <w:sz w:val="30"/>
          <w:szCs w:val="30"/>
        </w:rPr>
        <w:t>m</w:t>
      </w:r>
      <w:r w:rsidR="000D5156" w:rsidRPr="003716B5">
        <w:rPr>
          <w:rFonts w:eastAsia="仿宋_GB2312"/>
          <w:color w:val="000000"/>
          <w:sz w:val="30"/>
          <w:szCs w:val="30"/>
          <w:vertAlign w:val="superscript"/>
        </w:rPr>
        <w:t>2</w:t>
      </w:r>
      <w:r w:rsidR="000D5156" w:rsidRPr="004D1703">
        <w:rPr>
          <w:rFonts w:eastAsia="仿宋_GB2312" w:hint="eastAsia"/>
          <w:color w:val="000000"/>
          <w:sz w:val="30"/>
          <w:szCs w:val="30"/>
        </w:rPr>
        <w:t>，实验室面积</w:t>
      </w:r>
      <w:r w:rsidR="000D5156">
        <w:rPr>
          <w:rFonts w:eastAsia="仿宋_GB2312" w:hint="eastAsia"/>
          <w:color w:val="000000"/>
          <w:sz w:val="30"/>
          <w:szCs w:val="30"/>
        </w:rPr>
        <w:t>1</w:t>
      </w:r>
      <w:r w:rsidR="000D5156">
        <w:rPr>
          <w:rFonts w:eastAsia="仿宋_GB2312"/>
          <w:color w:val="000000"/>
          <w:sz w:val="30"/>
          <w:szCs w:val="30"/>
        </w:rPr>
        <w:t>5</w:t>
      </w:r>
      <w:r w:rsidR="000D5156" w:rsidRPr="004D1703">
        <w:rPr>
          <w:rFonts w:eastAsia="仿宋_GB2312"/>
          <w:color w:val="000000"/>
          <w:sz w:val="30"/>
          <w:szCs w:val="30"/>
        </w:rPr>
        <w:t>50</w:t>
      </w:r>
      <w:r w:rsidR="000D5156" w:rsidRPr="003716B5">
        <w:rPr>
          <w:rFonts w:eastAsia="仿宋_GB2312" w:hint="eastAsia"/>
          <w:color w:val="000000"/>
          <w:sz w:val="30"/>
          <w:szCs w:val="30"/>
        </w:rPr>
        <w:t xml:space="preserve"> </w:t>
      </w:r>
      <w:r w:rsidR="000D5156">
        <w:rPr>
          <w:rFonts w:eastAsia="仿宋_GB2312" w:hint="eastAsia"/>
          <w:color w:val="000000"/>
          <w:sz w:val="30"/>
          <w:szCs w:val="30"/>
        </w:rPr>
        <w:t>m</w:t>
      </w:r>
      <w:r w:rsidR="000D5156" w:rsidRPr="003716B5">
        <w:rPr>
          <w:rFonts w:eastAsia="仿宋_GB2312"/>
          <w:color w:val="000000"/>
          <w:sz w:val="30"/>
          <w:szCs w:val="30"/>
          <w:vertAlign w:val="superscript"/>
        </w:rPr>
        <w:t>2</w:t>
      </w:r>
      <w:r w:rsidR="000D5156" w:rsidRPr="004D1703">
        <w:rPr>
          <w:rFonts w:eastAsia="仿宋_GB2312" w:hint="eastAsia"/>
          <w:color w:val="000000"/>
          <w:sz w:val="30"/>
          <w:szCs w:val="30"/>
        </w:rPr>
        <w:t>，温室</w:t>
      </w:r>
      <w:r w:rsidR="000D5156" w:rsidRPr="004D1703">
        <w:rPr>
          <w:rFonts w:eastAsia="仿宋_GB2312"/>
          <w:color w:val="000000"/>
          <w:sz w:val="30"/>
          <w:szCs w:val="30"/>
        </w:rPr>
        <w:t>3</w:t>
      </w:r>
      <w:r w:rsidR="000D5156" w:rsidRPr="004D1703">
        <w:rPr>
          <w:rFonts w:eastAsia="仿宋_GB2312" w:hint="eastAsia"/>
          <w:color w:val="000000"/>
          <w:sz w:val="30"/>
          <w:szCs w:val="30"/>
        </w:rPr>
        <w:t>座，面积</w:t>
      </w:r>
      <w:r w:rsidR="000D5156" w:rsidRPr="004D1703">
        <w:rPr>
          <w:rFonts w:eastAsia="仿宋_GB2312"/>
          <w:color w:val="000000"/>
          <w:sz w:val="30"/>
          <w:szCs w:val="30"/>
        </w:rPr>
        <w:t>450</w:t>
      </w:r>
      <w:r w:rsidR="000D5156" w:rsidRPr="003716B5">
        <w:rPr>
          <w:rFonts w:eastAsia="仿宋_GB2312" w:hint="eastAsia"/>
          <w:color w:val="000000"/>
          <w:sz w:val="30"/>
          <w:szCs w:val="30"/>
        </w:rPr>
        <w:t xml:space="preserve"> </w:t>
      </w:r>
      <w:r w:rsidR="000D5156">
        <w:rPr>
          <w:rFonts w:eastAsia="仿宋_GB2312" w:hint="eastAsia"/>
          <w:color w:val="000000"/>
          <w:sz w:val="30"/>
          <w:szCs w:val="30"/>
        </w:rPr>
        <w:t>m</w:t>
      </w:r>
      <w:r w:rsidR="000D5156" w:rsidRPr="003716B5">
        <w:rPr>
          <w:rFonts w:eastAsia="仿宋_GB2312"/>
          <w:color w:val="000000"/>
          <w:sz w:val="30"/>
          <w:szCs w:val="30"/>
          <w:vertAlign w:val="superscript"/>
        </w:rPr>
        <w:t>2</w:t>
      </w:r>
      <w:r w:rsidR="000D5156" w:rsidRPr="004D1703">
        <w:rPr>
          <w:rFonts w:eastAsia="仿宋_GB2312" w:hint="eastAsia"/>
          <w:color w:val="000000"/>
          <w:sz w:val="30"/>
          <w:szCs w:val="30"/>
        </w:rPr>
        <w:t>。仪器设备总价值</w:t>
      </w:r>
      <w:r w:rsidR="000D5156" w:rsidRPr="004D1703">
        <w:rPr>
          <w:rFonts w:eastAsia="仿宋_GB2312"/>
          <w:color w:val="000000"/>
          <w:sz w:val="30"/>
          <w:szCs w:val="30"/>
        </w:rPr>
        <w:t>603.6</w:t>
      </w:r>
      <w:r w:rsidR="000D5156" w:rsidRPr="004D1703">
        <w:rPr>
          <w:rFonts w:eastAsia="仿宋_GB2312" w:hint="eastAsia"/>
          <w:color w:val="000000"/>
          <w:sz w:val="30"/>
          <w:szCs w:val="30"/>
        </w:rPr>
        <w:lastRenderedPageBreak/>
        <w:t>万元。</w:t>
      </w:r>
      <w:r w:rsidRPr="00205DF8">
        <w:rPr>
          <w:rFonts w:eastAsia="仿宋_GB2312" w:hint="eastAsia"/>
          <w:color w:val="000000"/>
          <w:sz w:val="30"/>
          <w:szCs w:val="30"/>
        </w:rPr>
        <w:t>拥有主要病虫害监测预警、病原菌毒性监测等基本设备。</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2.运行管理</w:t>
      </w:r>
      <w:r w:rsidR="000D5156">
        <w:rPr>
          <w:rFonts w:ascii="仿宋_GB2312" w:eastAsia="仿宋_GB2312" w:hAnsi="仿宋" w:hint="eastAsia"/>
          <w:color w:val="000000"/>
          <w:sz w:val="30"/>
          <w:szCs w:val="30"/>
        </w:rPr>
        <w:t>（6分）</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依托单位西北农林科技大学对实验站的建设、运行提供了充分的保障。实验站制定了完备的实验室规章制度，对实验站运行、人员考核、仪器设备使用等实行了规范化、制度化管理。实行主任负责制。每年按时完成了实验站年报的填报工作。</w:t>
      </w:r>
      <w:r w:rsidR="000D5156">
        <w:rPr>
          <w:rFonts w:eastAsia="仿宋_GB2312" w:hint="eastAsia"/>
          <w:color w:val="000000"/>
          <w:sz w:val="30"/>
          <w:szCs w:val="30"/>
        </w:rPr>
        <w:t>五年来</w:t>
      </w:r>
      <w:r w:rsidR="000D5156">
        <w:rPr>
          <w:rFonts w:eastAsia="仿宋_GB2312"/>
          <w:color w:val="000000"/>
          <w:sz w:val="30"/>
          <w:szCs w:val="30"/>
        </w:rPr>
        <w:t>未出现任何安全责任事故</w:t>
      </w:r>
    </w:p>
    <w:p w:rsidR="00295C89" w:rsidRDefault="00295C89" w:rsidP="00B22509">
      <w:pPr>
        <w:snapToGrid w:val="0"/>
        <w:spacing w:line="360" w:lineRule="auto"/>
        <w:ind w:firstLineChars="200" w:firstLine="600"/>
        <w:rPr>
          <w:rFonts w:ascii="仿宋_GB2312" w:eastAsia="仿宋_GB2312" w:hAnsi="仿宋"/>
          <w:color w:val="000000"/>
          <w:sz w:val="30"/>
          <w:szCs w:val="30"/>
        </w:rPr>
      </w:pPr>
      <w:r w:rsidRPr="00B22509">
        <w:rPr>
          <w:rFonts w:ascii="仿宋_GB2312" w:eastAsia="仿宋_GB2312" w:hAnsi="仿宋" w:hint="eastAsia"/>
          <w:color w:val="000000"/>
          <w:sz w:val="30"/>
          <w:szCs w:val="30"/>
        </w:rPr>
        <w:t>3.科研环境建设</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实验站重视科研环境建设，采用“开放、流动、联合、竞争”的运行机制，倡导“严谨、求实、创新”的科研作风，绩效考核按照学校的有关规定执行，有效调动了工作人员的积极性，促进了实验站良性发展。</w:t>
      </w:r>
    </w:p>
    <w:p w:rsidR="00295C89" w:rsidRPr="00B22509" w:rsidRDefault="00295C89" w:rsidP="00295C89">
      <w:pPr>
        <w:tabs>
          <w:tab w:val="left" w:pos="0"/>
          <w:tab w:val="left" w:pos="1260"/>
        </w:tabs>
        <w:snapToGrid w:val="0"/>
        <w:spacing w:line="360" w:lineRule="auto"/>
        <w:ind w:firstLine="555"/>
        <w:rPr>
          <w:rFonts w:ascii="仿宋_GB2312" w:eastAsia="仿宋_GB2312" w:hAnsi="华文中宋"/>
          <w:sz w:val="30"/>
          <w:szCs w:val="30"/>
        </w:rPr>
      </w:pPr>
      <w:r w:rsidRPr="00B22509">
        <w:rPr>
          <w:rFonts w:ascii="仿宋_GB2312" w:eastAsia="仿宋_GB2312" w:hAnsi="华文中宋" w:hint="eastAsia"/>
          <w:color w:val="000000"/>
          <w:sz w:val="30"/>
          <w:szCs w:val="30"/>
        </w:rPr>
        <w:t>三、</w:t>
      </w:r>
      <w:r w:rsidRPr="00B22509">
        <w:rPr>
          <w:rFonts w:ascii="仿宋_GB2312" w:eastAsia="仿宋_GB2312" w:hAnsi="华文中宋" w:hint="eastAsia"/>
          <w:b/>
          <w:color w:val="000000"/>
          <w:sz w:val="30"/>
          <w:szCs w:val="30"/>
        </w:rPr>
        <w:t>存在的问题及改进措施</w:t>
      </w:r>
      <w:r w:rsidRPr="00B22509">
        <w:rPr>
          <w:rFonts w:ascii="仿宋_GB2312" w:eastAsia="仿宋_GB2312" w:hAnsi="华文中宋" w:hint="eastAsia"/>
          <w:sz w:val="30"/>
          <w:szCs w:val="30"/>
        </w:rPr>
        <w:t>(限200字)</w:t>
      </w:r>
    </w:p>
    <w:p w:rsidR="00295C89" w:rsidRDefault="00295C89" w:rsidP="00295C89">
      <w:pPr>
        <w:tabs>
          <w:tab w:val="left" w:pos="0"/>
          <w:tab w:val="left" w:pos="1260"/>
        </w:tabs>
        <w:snapToGrid w:val="0"/>
        <w:spacing w:line="360" w:lineRule="auto"/>
        <w:ind w:firstLine="555"/>
        <w:rPr>
          <w:rFonts w:ascii="仿宋_GB2312" w:eastAsia="仿宋_GB2312" w:hAnsi="仿宋"/>
          <w:color w:val="000000"/>
          <w:sz w:val="30"/>
          <w:szCs w:val="30"/>
        </w:rPr>
      </w:pPr>
      <w:r w:rsidRPr="00B22509">
        <w:rPr>
          <w:rFonts w:ascii="仿宋_GB2312" w:eastAsia="仿宋_GB2312" w:hAnsi="仿宋" w:hint="eastAsia"/>
          <w:color w:val="000000"/>
          <w:sz w:val="30"/>
          <w:szCs w:val="30"/>
        </w:rPr>
        <w:t>主要围绕</w:t>
      </w:r>
      <w:r w:rsidR="00FA4A5D" w:rsidRPr="00B22509">
        <w:rPr>
          <w:rFonts w:ascii="仿宋_GB2312" w:eastAsia="仿宋_GB2312" w:hAnsi="仿宋" w:hint="eastAsia"/>
          <w:color w:val="000000"/>
          <w:sz w:val="30"/>
          <w:szCs w:val="30"/>
        </w:rPr>
        <w:t>实验站</w:t>
      </w:r>
      <w:r w:rsidRPr="00B22509">
        <w:rPr>
          <w:rFonts w:ascii="仿宋_GB2312" w:eastAsia="仿宋_GB2312" w:hAnsi="仿宋" w:hint="eastAsia"/>
          <w:color w:val="000000"/>
          <w:sz w:val="30"/>
          <w:szCs w:val="30"/>
        </w:rPr>
        <w:t>“十三五”期间功能定位和建设目标的偏离；分工协作与协同创新的不足等。</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目前，农业部杨凌农作物病虫害科学观测实验站自</w:t>
      </w:r>
      <w:r w:rsidRPr="00205DF8">
        <w:rPr>
          <w:rFonts w:eastAsia="仿宋_GB2312"/>
          <w:color w:val="000000"/>
          <w:sz w:val="30"/>
          <w:szCs w:val="30"/>
        </w:rPr>
        <w:t>2011</w:t>
      </w:r>
      <w:r w:rsidRPr="00205DF8">
        <w:rPr>
          <w:rFonts w:eastAsia="仿宋_GB2312" w:hint="eastAsia"/>
          <w:color w:val="000000"/>
          <w:sz w:val="30"/>
          <w:szCs w:val="30"/>
        </w:rPr>
        <w:t>年启动后，一直没有得到国家的建设资金资助，主要原因是目前学校自由土地尚未到位。所有观测工作仍在原有的农业部太白小麦条锈病</w:t>
      </w:r>
      <w:proofErr w:type="gramStart"/>
      <w:r w:rsidRPr="00205DF8">
        <w:rPr>
          <w:rFonts w:eastAsia="仿宋_GB2312" w:hint="eastAsia"/>
          <w:color w:val="000000"/>
          <w:sz w:val="30"/>
          <w:szCs w:val="30"/>
        </w:rPr>
        <w:t>菌</w:t>
      </w:r>
      <w:proofErr w:type="gramEnd"/>
      <w:r w:rsidRPr="00205DF8">
        <w:rPr>
          <w:rFonts w:eastAsia="仿宋_GB2312" w:hint="eastAsia"/>
          <w:color w:val="000000"/>
          <w:sz w:val="30"/>
          <w:szCs w:val="30"/>
        </w:rPr>
        <w:t>野外观测实验站基础上运行。继续得到学校对于实验站要求的自由土地的面积要求。争取尽快得到农业部实验站建设项目的支持，使得实验站正常建设和运转。</w:t>
      </w:r>
    </w:p>
    <w:p w:rsidR="00295C89" w:rsidRDefault="00295C89" w:rsidP="00295C89">
      <w:pPr>
        <w:tabs>
          <w:tab w:val="left" w:pos="0"/>
          <w:tab w:val="left" w:pos="1260"/>
        </w:tabs>
        <w:snapToGrid w:val="0"/>
        <w:spacing w:line="360" w:lineRule="auto"/>
        <w:ind w:firstLine="550"/>
        <w:rPr>
          <w:rFonts w:ascii="仿宋_GB2312" w:eastAsia="仿宋_GB2312" w:hAnsi="华文中宋"/>
          <w:sz w:val="30"/>
          <w:szCs w:val="30"/>
        </w:rPr>
      </w:pPr>
      <w:r w:rsidRPr="00B22509">
        <w:rPr>
          <w:rFonts w:ascii="仿宋_GB2312" w:eastAsia="仿宋_GB2312" w:hAnsi="华文中宋" w:hint="eastAsia"/>
          <w:color w:val="000000"/>
          <w:sz w:val="30"/>
          <w:szCs w:val="30"/>
        </w:rPr>
        <w:t>四、“</w:t>
      </w:r>
      <w:r w:rsidRPr="00B22509">
        <w:rPr>
          <w:rFonts w:ascii="仿宋_GB2312" w:eastAsia="仿宋_GB2312" w:hAnsi="华文中宋" w:hint="eastAsia"/>
          <w:b/>
          <w:color w:val="000000"/>
          <w:sz w:val="30"/>
          <w:szCs w:val="30"/>
        </w:rPr>
        <w:t>十四五”建设思路与建议</w:t>
      </w:r>
      <w:r w:rsidRPr="00B22509">
        <w:rPr>
          <w:rFonts w:ascii="仿宋_GB2312" w:eastAsia="仿宋_GB2312" w:hAnsi="华文中宋" w:hint="eastAsia"/>
          <w:sz w:val="30"/>
          <w:szCs w:val="30"/>
        </w:rPr>
        <w:t>(限500字)</w:t>
      </w:r>
    </w:p>
    <w:p w:rsidR="00F54272" w:rsidRPr="00F54272" w:rsidRDefault="00F54272" w:rsidP="00F54272">
      <w:pPr>
        <w:autoSpaceDE w:val="0"/>
        <w:autoSpaceDN w:val="0"/>
        <w:adjustRightInd w:val="0"/>
        <w:ind w:firstLineChars="200" w:firstLine="560"/>
        <w:rPr>
          <w:rFonts w:ascii="新宋体" w:eastAsia="新宋体" w:hAnsiTheme="minorHAnsi" w:cs="新宋体"/>
          <w:kern w:val="0"/>
          <w:sz w:val="28"/>
          <w:szCs w:val="28"/>
        </w:rPr>
      </w:pPr>
      <w:r w:rsidRPr="00F54272">
        <w:rPr>
          <w:rFonts w:ascii="新宋体" w:eastAsia="新宋体" w:hAnsiTheme="minorHAnsi" w:cs="新宋体"/>
          <w:kern w:val="0"/>
          <w:sz w:val="28"/>
          <w:szCs w:val="28"/>
        </w:rPr>
        <w:lastRenderedPageBreak/>
        <w:t>1.</w:t>
      </w:r>
      <w:r w:rsidRPr="00F54272">
        <w:rPr>
          <w:rFonts w:ascii="新宋体" w:eastAsia="新宋体" w:hAnsiTheme="minorHAnsi" w:cs="新宋体" w:hint="eastAsia"/>
          <w:kern w:val="0"/>
          <w:sz w:val="28"/>
          <w:szCs w:val="28"/>
        </w:rPr>
        <w:t>积极引入优秀人才壮大队伍</w:t>
      </w:r>
    </w:p>
    <w:p w:rsidR="00F54272" w:rsidRPr="00205DF8" w:rsidRDefault="00E83143"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为了</w:t>
      </w:r>
      <w:r w:rsidRPr="00205DF8">
        <w:rPr>
          <w:rFonts w:eastAsia="仿宋_GB2312"/>
          <w:color w:val="000000"/>
          <w:sz w:val="30"/>
          <w:szCs w:val="30"/>
        </w:rPr>
        <w:t>提高</w:t>
      </w:r>
      <w:r w:rsidR="00F54272" w:rsidRPr="00205DF8">
        <w:rPr>
          <w:rFonts w:eastAsia="仿宋_GB2312" w:hint="eastAsia"/>
          <w:color w:val="000000"/>
          <w:sz w:val="30"/>
          <w:szCs w:val="30"/>
        </w:rPr>
        <w:t>实验室人员</w:t>
      </w:r>
      <w:r w:rsidRPr="00205DF8">
        <w:rPr>
          <w:rFonts w:eastAsia="仿宋_GB2312" w:hint="eastAsia"/>
          <w:color w:val="000000"/>
          <w:sz w:val="30"/>
          <w:szCs w:val="30"/>
        </w:rPr>
        <w:t>的</w:t>
      </w:r>
      <w:r w:rsidRPr="00205DF8">
        <w:rPr>
          <w:rFonts w:eastAsia="仿宋_GB2312"/>
          <w:color w:val="000000"/>
          <w:sz w:val="30"/>
          <w:szCs w:val="30"/>
        </w:rPr>
        <w:t>整体素质</w:t>
      </w:r>
      <w:r w:rsidR="00F54272" w:rsidRPr="00205DF8">
        <w:rPr>
          <w:rFonts w:eastAsia="仿宋_GB2312" w:hint="eastAsia"/>
          <w:color w:val="000000"/>
          <w:sz w:val="30"/>
          <w:szCs w:val="30"/>
        </w:rPr>
        <w:t>，“十</w:t>
      </w:r>
      <w:r w:rsidRPr="00205DF8">
        <w:rPr>
          <w:rFonts w:eastAsia="仿宋_GB2312" w:hint="eastAsia"/>
          <w:color w:val="000000"/>
          <w:sz w:val="30"/>
          <w:szCs w:val="30"/>
        </w:rPr>
        <w:t>四</w:t>
      </w:r>
      <w:r w:rsidR="00F54272" w:rsidRPr="00205DF8">
        <w:rPr>
          <w:rFonts w:eastAsia="仿宋_GB2312" w:hint="eastAsia"/>
          <w:color w:val="000000"/>
          <w:sz w:val="30"/>
          <w:szCs w:val="30"/>
        </w:rPr>
        <w:t>五”期间将</w:t>
      </w:r>
      <w:r w:rsidRPr="00205DF8">
        <w:rPr>
          <w:rFonts w:eastAsia="仿宋_GB2312" w:hint="eastAsia"/>
          <w:color w:val="000000"/>
          <w:sz w:val="30"/>
          <w:szCs w:val="30"/>
        </w:rPr>
        <w:t>实验站将</w:t>
      </w:r>
      <w:r w:rsidR="00F54272" w:rsidRPr="00205DF8">
        <w:rPr>
          <w:rFonts w:eastAsia="仿宋_GB2312" w:hint="eastAsia"/>
          <w:color w:val="000000"/>
          <w:sz w:val="30"/>
          <w:szCs w:val="30"/>
        </w:rPr>
        <w:t>加大</w:t>
      </w:r>
      <w:r w:rsidRPr="00205DF8">
        <w:rPr>
          <w:rFonts w:eastAsia="仿宋_GB2312" w:hint="eastAsia"/>
          <w:color w:val="000000"/>
          <w:sz w:val="30"/>
          <w:szCs w:val="30"/>
        </w:rPr>
        <w:t>青年</w:t>
      </w:r>
      <w:r w:rsidRPr="00205DF8">
        <w:rPr>
          <w:rFonts w:eastAsia="仿宋_GB2312"/>
          <w:color w:val="000000"/>
          <w:sz w:val="30"/>
          <w:szCs w:val="30"/>
        </w:rPr>
        <w:t>科技</w:t>
      </w:r>
      <w:r w:rsidR="00F54272" w:rsidRPr="00205DF8">
        <w:rPr>
          <w:rFonts w:eastAsia="仿宋_GB2312" w:hint="eastAsia"/>
          <w:color w:val="000000"/>
          <w:sz w:val="30"/>
          <w:szCs w:val="30"/>
        </w:rPr>
        <w:t>人员的</w:t>
      </w:r>
      <w:r w:rsidRPr="00205DF8">
        <w:rPr>
          <w:rFonts w:eastAsia="仿宋_GB2312" w:hint="eastAsia"/>
          <w:color w:val="000000"/>
          <w:sz w:val="30"/>
          <w:szCs w:val="30"/>
        </w:rPr>
        <w:t>培养</w:t>
      </w:r>
      <w:r w:rsidR="00F54272" w:rsidRPr="00205DF8">
        <w:rPr>
          <w:rFonts w:eastAsia="仿宋_GB2312" w:hint="eastAsia"/>
          <w:color w:val="000000"/>
          <w:sz w:val="30"/>
          <w:szCs w:val="30"/>
        </w:rPr>
        <w:t>，积极引进优秀人才，加强后备力量建设；帮助引进人才争取学校、学院的经费支持，尽快扎稳脚跟，快速发展。</w:t>
      </w:r>
    </w:p>
    <w:p w:rsidR="00F54272" w:rsidRPr="00F54272" w:rsidRDefault="00F54272" w:rsidP="00F54272">
      <w:pPr>
        <w:autoSpaceDE w:val="0"/>
        <w:autoSpaceDN w:val="0"/>
        <w:adjustRightInd w:val="0"/>
        <w:ind w:firstLineChars="200" w:firstLine="560"/>
        <w:rPr>
          <w:rFonts w:ascii="新宋体" w:eastAsia="新宋体" w:hAnsiTheme="minorHAnsi" w:cs="新宋体"/>
          <w:kern w:val="0"/>
          <w:sz w:val="28"/>
          <w:szCs w:val="28"/>
        </w:rPr>
      </w:pPr>
      <w:r w:rsidRPr="00F54272">
        <w:rPr>
          <w:rFonts w:ascii="新宋体" w:eastAsia="新宋体" w:hAnsiTheme="minorHAnsi" w:cs="新宋体"/>
          <w:kern w:val="0"/>
          <w:sz w:val="28"/>
          <w:szCs w:val="28"/>
        </w:rPr>
        <w:t>2.</w:t>
      </w:r>
      <w:r w:rsidRPr="00F54272">
        <w:rPr>
          <w:rFonts w:ascii="新宋体" w:eastAsia="新宋体" w:hAnsiTheme="minorHAnsi" w:cs="新宋体" w:hint="eastAsia"/>
          <w:kern w:val="0"/>
          <w:sz w:val="28"/>
          <w:szCs w:val="28"/>
        </w:rPr>
        <w:t>鼓励联合申报项目，促进学科群深度合作</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实验站地处大西北，争取各类国家资源受到地域条件的限制，今后我们将加强与国家级单位和西北地区各地</w:t>
      </w:r>
      <w:proofErr w:type="gramStart"/>
      <w:r w:rsidRPr="00205DF8">
        <w:rPr>
          <w:rFonts w:eastAsia="仿宋_GB2312" w:hint="eastAsia"/>
          <w:color w:val="000000"/>
          <w:sz w:val="30"/>
          <w:szCs w:val="30"/>
        </w:rPr>
        <w:t>方科研</w:t>
      </w:r>
      <w:proofErr w:type="gramEnd"/>
      <w:r w:rsidRPr="00205DF8">
        <w:rPr>
          <w:rFonts w:eastAsia="仿宋_GB2312" w:hint="eastAsia"/>
          <w:color w:val="000000"/>
          <w:sz w:val="30"/>
          <w:szCs w:val="30"/>
        </w:rPr>
        <w:t>单位联合，申报各类项目，充实研究经费，促进学科发展与融合，实现基础数据的资源共享。</w:t>
      </w:r>
    </w:p>
    <w:p w:rsidR="00F54272" w:rsidRPr="00F54272" w:rsidRDefault="00F54272" w:rsidP="00F54272">
      <w:pPr>
        <w:autoSpaceDE w:val="0"/>
        <w:autoSpaceDN w:val="0"/>
        <w:adjustRightInd w:val="0"/>
        <w:ind w:firstLineChars="200" w:firstLine="560"/>
        <w:rPr>
          <w:rFonts w:ascii="新宋体" w:eastAsia="新宋体" w:hAnsiTheme="minorHAnsi" w:cs="新宋体"/>
          <w:kern w:val="0"/>
          <w:sz w:val="28"/>
          <w:szCs w:val="28"/>
        </w:rPr>
      </w:pPr>
      <w:r w:rsidRPr="00F54272">
        <w:rPr>
          <w:rFonts w:ascii="新宋体" w:eastAsia="新宋体" w:hAnsiTheme="minorHAnsi" w:cs="新宋体"/>
          <w:kern w:val="0"/>
          <w:sz w:val="28"/>
          <w:szCs w:val="28"/>
        </w:rPr>
        <w:t>3.</w:t>
      </w:r>
      <w:r w:rsidRPr="00F54272">
        <w:rPr>
          <w:rFonts w:ascii="新宋体" w:eastAsia="新宋体" w:hAnsiTheme="minorHAnsi" w:cs="新宋体" w:hint="eastAsia"/>
          <w:kern w:val="0"/>
          <w:sz w:val="28"/>
          <w:szCs w:val="28"/>
        </w:rPr>
        <w:t>改善研究条件，促进学科发展</w:t>
      </w:r>
    </w:p>
    <w:p w:rsidR="00F54272" w:rsidRPr="00205DF8" w:rsidRDefault="00F54272" w:rsidP="00205DF8">
      <w:pPr>
        <w:autoSpaceDE w:val="0"/>
        <w:autoSpaceDN w:val="0"/>
        <w:adjustRightInd w:val="0"/>
        <w:ind w:firstLineChars="200" w:firstLine="600"/>
        <w:rPr>
          <w:rFonts w:eastAsia="仿宋_GB2312"/>
          <w:color w:val="000000"/>
          <w:sz w:val="30"/>
          <w:szCs w:val="30"/>
        </w:rPr>
      </w:pPr>
      <w:r w:rsidRPr="00205DF8">
        <w:rPr>
          <w:rFonts w:eastAsia="仿宋_GB2312" w:hint="eastAsia"/>
          <w:color w:val="000000"/>
          <w:sz w:val="30"/>
          <w:szCs w:val="30"/>
        </w:rPr>
        <w:t>力争尽快得到学校对于实验站</w:t>
      </w:r>
      <w:r w:rsidR="00E83143" w:rsidRPr="00205DF8">
        <w:rPr>
          <w:rFonts w:eastAsia="仿宋_GB2312" w:hint="eastAsia"/>
          <w:color w:val="000000"/>
          <w:sz w:val="30"/>
          <w:szCs w:val="30"/>
        </w:rPr>
        <w:t>建设</w:t>
      </w:r>
      <w:r w:rsidR="00E83143" w:rsidRPr="00205DF8">
        <w:rPr>
          <w:rFonts w:eastAsia="仿宋_GB2312"/>
          <w:color w:val="000000"/>
          <w:sz w:val="30"/>
          <w:szCs w:val="30"/>
        </w:rPr>
        <w:t>用</w:t>
      </w:r>
      <w:r w:rsidRPr="00205DF8">
        <w:rPr>
          <w:rFonts w:eastAsia="仿宋_GB2312" w:hint="eastAsia"/>
          <w:color w:val="000000"/>
          <w:sz w:val="30"/>
          <w:szCs w:val="30"/>
        </w:rPr>
        <w:t>土地的批准，达到实验站建设的基本用地要求，尽快立项并实施建设。积极争取购置仪器设备，改善科研设备条件。</w:t>
      </w:r>
    </w:p>
    <w:sectPr w:rsidR="00F54272" w:rsidRPr="00205DF8" w:rsidSect="00B32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15" w:rsidRDefault="00FA5815" w:rsidP="00B22509">
      <w:r>
        <w:separator/>
      </w:r>
    </w:p>
  </w:endnote>
  <w:endnote w:type="continuationSeparator" w:id="0">
    <w:p w:rsidR="00FA5815" w:rsidRDefault="00FA5815" w:rsidP="00B2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15" w:rsidRDefault="00FA5815" w:rsidP="00B22509">
      <w:r>
        <w:separator/>
      </w:r>
    </w:p>
  </w:footnote>
  <w:footnote w:type="continuationSeparator" w:id="0">
    <w:p w:rsidR="00FA5815" w:rsidRDefault="00FA5815" w:rsidP="00B22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711"/>
    <w:multiLevelType w:val="hybridMultilevel"/>
    <w:tmpl w:val="96468214"/>
    <w:lvl w:ilvl="0" w:tplc="7C008804">
      <w:start w:val="1"/>
      <w:numFmt w:val="japaneseCounting"/>
      <w:lvlText w:val="%1、"/>
      <w:lvlJc w:val="left"/>
      <w:pPr>
        <w:ind w:left="1290" w:hanging="720"/>
      </w:pPr>
      <w:rPr>
        <w:rFonts w:hint="default"/>
        <w:color w:val="000000"/>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89"/>
    <w:rsid w:val="00000327"/>
    <w:rsid w:val="000A60D7"/>
    <w:rsid w:val="000D5156"/>
    <w:rsid w:val="001A5BB0"/>
    <w:rsid w:val="00205DF8"/>
    <w:rsid w:val="00295C89"/>
    <w:rsid w:val="003716B5"/>
    <w:rsid w:val="0046341B"/>
    <w:rsid w:val="004D1703"/>
    <w:rsid w:val="006056ED"/>
    <w:rsid w:val="00626412"/>
    <w:rsid w:val="00682308"/>
    <w:rsid w:val="00752C67"/>
    <w:rsid w:val="00855DC9"/>
    <w:rsid w:val="008D7DF4"/>
    <w:rsid w:val="00986E52"/>
    <w:rsid w:val="009E6359"/>
    <w:rsid w:val="00B01826"/>
    <w:rsid w:val="00B22509"/>
    <w:rsid w:val="00B32D49"/>
    <w:rsid w:val="00C0326F"/>
    <w:rsid w:val="00C20C15"/>
    <w:rsid w:val="00CE41D0"/>
    <w:rsid w:val="00D16F0B"/>
    <w:rsid w:val="00D34420"/>
    <w:rsid w:val="00D43539"/>
    <w:rsid w:val="00D812FE"/>
    <w:rsid w:val="00E12126"/>
    <w:rsid w:val="00E25ACD"/>
    <w:rsid w:val="00E60310"/>
    <w:rsid w:val="00E7536D"/>
    <w:rsid w:val="00E83143"/>
    <w:rsid w:val="00EC258C"/>
    <w:rsid w:val="00EE2226"/>
    <w:rsid w:val="00F54272"/>
    <w:rsid w:val="00FA4A5D"/>
    <w:rsid w:val="00FA5815"/>
    <w:rsid w:val="00FC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C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509"/>
    <w:rPr>
      <w:rFonts w:ascii="Times New Roman" w:eastAsia="宋体" w:hAnsi="Times New Roman" w:cs="Times New Roman"/>
      <w:sz w:val="18"/>
      <w:szCs w:val="18"/>
    </w:rPr>
  </w:style>
  <w:style w:type="paragraph" w:styleId="a4">
    <w:name w:val="footer"/>
    <w:basedOn w:val="a"/>
    <w:link w:val="Char0"/>
    <w:uiPriority w:val="99"/>
    <w:unhideWhenUsed/>
    <w:rsid w:val="00B22509"/>
    <w:pPr>
      <w:tabs>
        <w:tab w:val="center" w:pos="4153"/>
        <w:tab w:val="right" w:pos="8306"/>
      </w:tabs>
      <w:snapToGrid w:val="0"/>
      <w:jc w:val="left"/>
    </w:pPr>
    <w:rPr>
      <w:sz w:val="18"/>
      <w:szCs w:val="18"/>
    </w:rPr>
  </w:style>
  <w:style w:type="character" w:customStyle="1" w:styleId="Char0">
    <w:name w:val="页脚 Char"/>
    <w:basedOn w:val="a0"/>
    <w:link w:val="a4"/>
    <w:uiPriority w:val="99"/>
    <w:rsid w:val="00B22509"/>
    <w:rPr>
      <w:rFonts w:ascii="Times New Roman" w:eastAsia="宋体" w:hAnsi="Times New Roman" w:cs="Times New Roman"/>
      <w:sz w:val="18"/>
      <w:szCs w:val="18"/>
    </w:rPr>
  </w:style>
  <w:style w:type="paragraph" w:styleId="a5">
    <w:name w:val="List Paragraph"/>
    <w:basedOn w:val="a"/>
    <w:uiPriority w:val="34"/>
    <w:qFormat/>
    <w:rsid w:val="00F54272"/>
    <w:pPr>
      <w:ind w:firstLineChars="200" w:firstLine="420"/>
    </w:pPr>
  </w:style>
  <w:style w:type="character" w:styleId="a6">
    <w:name w:val="Emphasis"/>
    <w:basedOn w:val="a0"/>
    <w:uiPriority w:val="20"/>
    <w:qFormat/>
    <w:rsid w:val="006264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C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509"/>
    <w:rPr>
      <w:rFonts w:ascii="Times New Roman" w:eastAsia="宋体" w:hAnsi="Times New Roman" w:cs="Times New Roman"/>
      <w:sz w:val="18"/>
      <w:szCs w:val="18"/>
    </w:rPr>
  </w:style>
  <w:style w:type="paragraph" w:styleId="a4">
    <w:name w:val="footer"/>
    <w:basedOn w:val="a"/>
    <w:link w:val="Char0"/>
    <w:uiPriority w:val="99"/>
    <w:unhideWhenUsed/>
    <w:rsid w:val="00B22509"/>
    <w:pPr>
      <w:tabs>
        <w:tab w:val="center" w:pos="4153"/>
        <w:tab w:val="right" w:pos="8306"/>
      </w:tabs>
      <w:snapToGrid w:val="0"/>
      <w:jc w:val="left"/>
    </w:pPr>
    <w:rPr>
      <w:sz w:val="18"/>
      <w:szCs w:val="18"/>
    </w:rPr>
  </w:style>
  <w:style w:type="character" w:customStyle="1" w:styleId="Char0">
    <w:name w:val="页脚 Char"/>
    <w:basedOn w:val="a0"/>
    <w:link w:val="a4"/>
    <w:uiPriority w:val="99"/>
    <w:rsid w:val="00B22509"/>
    <w:rPr>
      <w:rFonts w:ascii="Times New Roman" w:eastAsia="宋体" w:hAnsi="Times New Roman" w:cs="Times New Roman"/>
      <w:sz w:val="18"/>
      <w:szCs w:val="18"/>
    </w:rPr>
  </w:style>
  <w:style w:type="paragraph" w:styleId="a5">
    <w:name w:val="List Paragraph"/>
    <w:basedOn w:val="a"/>
    <w:uiPriority w:val="34"/>
    <w:qFormat/>
    <w:rsid w:val="00F54272"/>
    <w:pPr>
      <w:ind w:firstLineChars="200" w:firstLine="420"/>
    </w:pPr>
  </w:style>
  <w:style w:type="character" w:styleId="a6">
    <w:name w:val="Emphasis"/>
    <w:basedOn w:val="a0"/>
    <w:uiPriority w:val="20"/>
    <w:qFormat/>
    <w:rsid w:val="00626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7170">
      <w:bodyDiv w:val="1"/>
      <w:marLeft w:val="0"/>
      <w:marRight w:val="0"/>
      <w:marTop w:val="0"/>
      <w:marBottom w:val="0"/>
      <w:divBdr>
        <w:top w:val="none" w:sz="0" w:space="0" w:color="auto"/>
        <w:left w:val="none" w:sz="0" w:space="0" w:color="auto"/>
        <w:bottom w:val="none" w:sz="0" w:space="0" w:color="auto"/>
        <w:right w:val="none" w:sz="0" w:space="0" w:color="auto"/>
      </w:divBdr>
    </w:div>
    <w:div w:id="7017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669</Words>
  <Characters>3818</Characters>
  <Application>Microsoft Office Word</Application>
  <DocSecurity>0</DocSecurity>
  <Lines>31</Lines>
  <Paragraphs>8</Paragraphs>
  <ScaleCrop>false</ScaleCrop>
  <Company>China</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汪振明</cp:lastModifiedBy>
  <cp:revision>2</cp:revision>
  <dcterms:created xsi:type="dcterms:W3CDTF">2020-09-07T09:28:00Z</dcterms:created>
  <dcterms:modified xsi:type="dcterms:W3CDTF">2020-09-07T09:28:00Z</dcterms:modified>
</cp:coreProperties>
</file>